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06164352"/>
        <w:docPartObj>
          <w:docPartGallery w:val="Cover Pages"/>
          <w:docPartUnique/>
        </w:docPartObj>
      </w:sdtPr>
      <w:sdtEndPr>
        <w:rPr>
          <w:sz w:val="36"/>
          <w:szCs w:val="36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101"/>
            <w:gridCol w:w="2859"/>
          </w:tblGrid>
          <w:tr w:rsidR="000F3541" w:rsidTr="00FE1339">
            <w:trPr>
              <w:trHeight w:val="1440"/>
            </w:trPr>
            <w:tc>
              <w:tcPr>
                <w:tcW w:w="1101" w:type="dxa"/>
                <w:tcBorders>
                  <w:right w:val="single" w:sz="4" w:space="0" w:color="FFFFFF" w:themeColor="background1"/>
                </w:tcBorders>
                <w:shd w:val="clear" w:color="auto" w:fill="80945B" w:themeFill="accent2" w:themeFillShade="BF"/>
              </w:tcPr>
              <w:p w:rsidR="000F3541" w:rsidRDefault="000F3541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Rok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16-01-01T00:00:00Z">
                  <w:dateFormat w:val="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59" w:type="dxa"/>
                    <w:tcBorders>
                      <w:left w:val="single" w:sz="4" w:space="0" w:color="FFFFFF" w:themeColor="background1"/>
                    </w:tcBorders>
                    <w:shd w:val="clear" w:color="auto" w:fill="80945B" w:themeFill="accent2" w:themeFillShade="BF"/>
                    <w:vAlign w:val="bottom"/>
                  </w:tcPr>
                  <w:p w:rsidR="000F3541" w:rsidRDefault="00C95A2C" w:rsidP="000F3541">
                    <w:pPr>
                      <w:pStyle w:val="Bezodstpw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2016</w:t>
                    </w:r>
                  </w:p>
                </w:tc>
              </w:sdtContent>
            </w:sdt>
          </w:tr>
          <w:tr w:rsidR="000F3541" w:rsidTr="00FE1339">
            <w:trPr>
              <w:trHeight w:val="2880"/>
            </w:trPr>
            <w:tc>
              <w:tcPr>
                <w:tcW w:w="1101" w:type="dxa"/>
                <w:tcBorders>
                  <w:right w:val="single" w:sz="4" w:space="0" w:color="000000" w:themeColor="text1"/>
                </w:tcBorders>
              </w:tcPr>
              <w:p w:rsidR="000F3541" w:rsidRDefault="000F3541"/>
            </w:tc>
            <w:tc>
              <w:tcPr>
                <w:tcW w:w="2859" w:type="dxa"/>
                <w:tcBorders>
                  <w:left w:val="single" w:sz="4" w:space="0" w:color="000000" w:themeColor="text1"/>
                </w:tcBorders>
                <w:vAlign w:val="center"/>
              </w:tcPr>
              <w:p w:rsidR="00044A05" w:rsidRPr="00436D59" w:rsidRDefault="00044A05">
                <w:pPr>
                  <w:pStyle w:val="Bezodstpw"/>
                  <w:rPr>
                    <w:color w:val="75614B" w:themeColor="accent5" w:themeShade="BF"/>
                  </w:rPr>
                </w:pPr>
                <w:r w:rsidRPr="00436D59">
                  <w:rPr>
                    <w:color w:val="75614B" w:themeColor="accent5" w:themeShade="BF"/>
                  </w:rPr>
                  <w:t xml:space="preserve">Załącznik nr 9 </w:t>
                </w:r>
                <w:r w:rsidR="00FE1339">
                  <w:rPr>
                    <w:color w:val="75614B" w:themeColor="accent5" w:themeShade="BF"/>
                  </w:rPr>
                  <w:t xml:space="preserve"> do </w:t>
                </w:r>
                <w:r w:rsidRPr="00436D59">
                  <w:rPr>
                    <w:color w:val="75614B" w:themeColor="accent5" w:themeShade="BF"/>
                  </w:rPr>
                  <w:t xml:space="preserve">Wniosku </w:t>
                </w:r>
                <w:r w:rsidR="00EC04AF" w:rsidRPr="00436D59">
                  <w:rPr>
                    <w:color w:val="75614B" w:themeColor="accent5" w:themeShade="BF"/>
                  </w:rPr>
                  <w:t xml:space="preserve">o </w:t>
                </w:r>
                <w:r w:rsidRPr="00436D59">
                  <w:rPr>
                    <w:color w:val="75614B" w:themeColor="accent5" w:themeShade="BF"/>
                  </w:rPr>
                  <w:t>wybór Strategii Rozwój Lokalny Kierowany przez Społeczność (LSR)</w:t>
                </w:r>
                <w:r w:rsidR="00C95A2C" w:rsidRPr="00436D59">
                  <w:rPr>
                    <w:color w:val="75614B" w:themeColor="accent5" w:themeShade="BF"/>
                  </w:rPr>
                  <w:t xml:space="preserve"> uwzgledniający wytyczne ministra rolnictwa i rozwoju wsi nr 2/1/2016  w zakresie jednolitego</w:t>
                </w:r>
                <w:r w:rsidR="00FE1339">
                  <w:rPr>
                    <w:color w:val="75614B" w:themeColor="accent5" w:themeShade="BF"/>
                  </w:rPr>
                  <w:t xml:space="preserve"> </w:t>
                </w:r>
                <w:r w:rsidR="00C95A2C" w:rsidRPr="00436D59">
                  <w:rPr>
                    <w:color w:val="75614B" w:themeColor="accent5" w:themeShade="BF"/>
                  </w:rPr>
                  <w:t xml:space="preserve">i prawidłowego wykonywania przez </w:t>
                </w:r>
                <w:proofErr w:type="spellStart"/>
                <w:r w:rsidR="00C95A2C" w:rsidRPr="00436D59">
                  <w:rPr>
                    <w:color w:val="75614B" w:themeColor="accent5" w:themeShade="BF"/>
                  </w:rPr>
                  <w:t>lgd</w:t>
                </w:r>
                <w:proofErr w:type="spellEnd"/>
                <w:r w:rsidR="00C95A2C" w:rsidRPr="00436D59">
                  <w:rPr>
                    <w:color w:val="75614B" w:themeColor="accent5" w:themeShade="BF"/>
                  </w:rPr>
                  <w:t xml:space="preserve"> zadań …. </w:t>
                </w:r>
                <w:r w:rsidR="00436D59" w:rsidRPr="00436D59">
                  <w:rPr>
                    <w:color w:val="75614B" w:themeColor="accent5" w:themeShade="BF"/>
                  </w:rPr>
                  <w:t>z</w:t>
                </w:r>
                <w:r w:rsidR="00C95A2C" w:rsidRPr="00436D59">
                  <w:rPr>
                    <w:color w:val="75614B" w:themeColor="accent5" w:themeShade="BF"/>
                  </w:rPr>
                  <w:t xml:space="preserve"> 30.08.2016 r</w:t>
                </w:r>
                <w:r w:rsidR="00436D59" w:rsidRPr="00436D59">
                  <w:rPr>
                    <w:color w:val="75614B" w:themeColor="accent5" w:themeShade="BF"/>
                  </w:rPr>
                  <w:t>.</w:t>
                </w:r>
              </w:p>
              <w:p w:rsidR="000F3541" w:rsidRDefault="000F3541">
                <w:pPr>
                  <w:pStyle w:val="Bezodstpw"/>
                  <w:rPr>
                    <w:color w:val="9C8463" w:themeColor="accent3" w:themeShade="BF"/>
                  </w:rPr>
                </w:pPr>
              </w:p>
            </w:tc>
          </w:tr>
        </w:tbl>
        <w:p w:rsidR="000F3541" w:rsidRDefault="000F3541"/>
        <w:p w:rsidR="000F3541" w:rsidRDefault="000F3541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86"/>
          </w:tblGrid>
          <w:tr w:rsidR="000F3541">
            <w:tc>
              <w:tcPr>
                <w:tcW w:w="0" w:type="auto"/>
              </w:tcPr>
              <w:p w:rsidR="000F3541" w:rsidRPr="00EC04AF" w:rsidRDefault="00E2196D" w:rsidP="00EC04AF">
                <w:pPr>
                  <w:pStyle w:val="Bezodstpw"/>
                  <w:rPr>
                    <w:rFonts w:ascii="Cambria" w:hAnsi="Cambria"/>
                    <w:b/>
                    <w:bCs/>
                    <w:caps/>
                    <w:sz w:val="72"/>
                    <w:szCs w:val="72"/>
                  </w:rPr>
                </w:pPr>
                <w:sdt>
                  <w:sdtPr>
                    <w:rPr>
                      <w:rFonts w:ascii="Cambria" w:hAnsi="Cambria"/>
                      <w:b/>
                      <w:bCs/>
                      <w:caps/>
                      <w:color w:val="46343A" w:themeColor="accent6" w:themeShade="80"/>
                      <w:sz w:val="80"/>
                      <w:szCs w:val="80"/>
                    </w:rPr>
                    <w:alias w:val="Tytuł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E62B96" w:rsidRPr="00436D59">
                      <w:rPr>
                        <w:rFonts w:ascii="Cambria" w:hAnsi="Cambria"/>
                        <w:b/>
                        <w:bCs/>
                        <w:caps/>
                        <w:color w:val="46343A" w:themeColor="accent6" w:themeShade="80"/>
                        <w:sz w:val="80"/>
                        <w:szCs w:val="80"/>
                      </w:rPr>
                      <w:t>Regulamin Rady</w:t>
                    </w:r>
                  </w:sdtContent>
                </w:sdt>
              </w:p>
            </w:tc>
          </w:tr>
          <w:tr w:rsidR="000F3541">
            <w:tc>
              <w:tcPr>
                <w:tcW w:w="0" w:type="auto"/>
              </w:tcPr>
              <w:p w:rsidR="000F3541" w:rsidRPr="00EC04AF" w:rsidRDefault="000F3541" w:rsidP="000F3541">
                <w:pPr>
                  <w:rPr>
                    <w:rFonts w:ascii="Cambria" w:hAnsi="Cambria"/>
                    <w:b/>
                    <w:sz w:val="56"/>
                    <w:szCs w:val="56"/>
                  </w:rPr>
                </w:pPr>
                <w:r w:rsidRPr="00EC04AF">
                  <w:rPr>
                    <w:rFonts w:ascii="Cambria" w:hAnsi="Cambria"/>
                    <w:b/>
                    <w:color w:val="80945B" w:themeColor="accent2" w:themeShade="BF"/>
                    <w:sz w:val="56"/>
                    <w:szCs w:val="56"/>
                  </w:rPr>
                  <w:t>Lokalna</w:t>
                </w:r>
                <w:r w:rsidR="0022512C" w:rsidRPr="00EC04AF">
                  <w:rPr>
                    <w:rFonts w:ascii="Cambria" w:hAnsi="Cambria"/>
                    <w:b/>
                    <w:color w:val="80945B" w:themeColor="accent2" w:themeShade="BF"/>
                    <w:sz w:val="56"/>
                    <w:szCs w:val="56"/>
                  </w:rPr>
                  <w:t xml:space="preserve"> Grupa Działania</w:t>
                </w:r>
                <w:r w:rsidR="00EC04AF" w:rsidRPr="00EC04AF">
                  <w:rPr>
                    <w:rFonts w:ascii="Cambria" w:hAnsi="Cambria"/>
                    <w:b/>
                    <w:color w:val="80945B" w:themeColor="accent2" w:themeShade="BF"/>
                    <w:sz w:val="56"/>
                    <w:szCs w:val="56"/>
                  </w:rPr>
                  <w:br/>
                </w:r>
                <w:r w:rsidR="00C95A2C">
                  <w:rPr>
                    <w:rFonts w:ascii="Cambria" w:hAnsi="Cambria"/>
                    <w:b/>
                    <w:color w:val="80945B" w:themeColor="accent2" w:themeShade="BF"/>
                    <w:sz w:val="56"/>
                    <w:szCs w:val="56"/>
                  </w:rPr>
                  <w:t>–</w:t>
                </w:r>
                <w:r w:rsidR="0022512C" w:rsidRPr="00EC04AF">
                  <w:rPr>
                    <w:rFonts w:ascii="Cambria" w:hAnsi="Cambria"/>
                    <w:b/>
                    <w:color w:val="80945B" w:themeColor="accent2" w:themeShade="BF"/>
                    <w:sz w:val="56"/>
                    <w:szCs w:val="56"/>
                  </w:rPr>
                  <w:t>Przyjazne Mazo</w:t>
                </w:r>
                <w:r w:rsidRPr="00EC04AF">
                  <w:rPr>
                    <w:rFonts w:ascii="Cambria" w:hAnsi="Cambria"/>
                    <w:b/>
                    <w:color w:val="80945B" w:themeColor="accent2" w:themeShade="BF"/>
                    <w:sz w:val="56"/>
                    <w:szCs w:val="56"/>
                  </w:rPr>
                  <w:t>w</w:t>
                </w:r>
                <w:r w:rsidR="0022512C" w:rsidRPr="00EC04AF">
                  <w:rPr>
                    <w:rFonts w:ascii="Cambria" w:hAnsi="Cambria"/>
                    <w:b/>
                    <w:color w:val="80945B" w:themeColor="accent2" w:themeShade="BF"/>
                    <w:sz w:val="56"/>
                    <w:szCs w:val="56"/>
                  </w:rPr>
                  <w:t>s</w:t>
                </w:r>
                <w:r w:rsidRPr="00EC04AF">
                  <w:rPr>
                    <w:rFonts w:ascii="Cambria" w:hAnsi="Cambria"/>
                    <w:b/>
                    <w:color w:val="80945B" w:themeColor="accent2" w:themeShade="BF"/>
                    <w:sz w:val="56"/>
                    <w:szCs w:val="56"/>
                  </w:rPr>
                  <w:t>ze</w:t>
                </w:r>
              </w:p>
            </w:tc>
          </w:tr>
        </w:tbl>
        <w:p w:rsidR="000F3541" w:rsidRDefault="000F3541"/>
        <w:p w:rsidR="000F3541" w:rsidRPr="000F3541" w:rsidRDefault="000F3541">
          <w:pPr>
            <w:spacing w:after="160" w:line="259" w:lineRule="auto"/>
            <w:rPr>
              <w:sz w:val="36"/>
              <w:szCs w:val="36"/>
            </w:rPr>
          </w:pPr>
          <w:r w:rsidRPr="000F3541">
            <w:rPr>
              <w:sz w:val="36"/>
              <w:szCs w:val="36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721F96" w:rsidRPr="00734900" w:rsidRDefault="00721F96" w:rsidP="00560EB4">
      <w:pPr>
        <w:spacing w:line="240" w:lineRule="auto"/>
        <w:jc w:val="right"/>
        <w:rPr>
          <w:rFonts w:ascii="Cambria" w:eastAsia="Lucida Sans Unicode" w:hAnsi="Cambria" w:cs="Tahoma"/>
          <w:b/>
          <w:bCs/>
          <w:color w:val="000000"/>
          <w:sz w:val="14"/>
          <w:szCs w:val="14"/>
        </w:rPr>
      </w:pPr>
    </w:p>
    <w:p w:rsidR="00721F96" w:rsidRPr="00436D59" w:rsidRDefault="00721F96" w:rsidP="00721F96">
      <w:pPr>
        <w:spacing w:line="240" w:lineRule="auto"/>
        <w:jc w:val="center"/>
        <w:rPr>
          <w:rFonts w:ascii="Cambria" w:eastAsia="Lucida Sans Unicode" w:hAnsi="Cambria"/>
          <w:b/>
          <w:bCs/>
          <w:color w:val="46343A" w:themeColor="accent6" w:themeShade="80"/>
          <w:sz w:val="28"/>
          <w:szCs w:val="28"/>
        </w:rPr>
      </w:pPr>
      <w:r w:rsidRPr="00436D59">
        <w:rPr>
          <w:rFonts w:ascii="Cambria" w:eastAsia="Lucida Sans Unicode" w:hAnsi="Cambria"/>
          <w:b/>
          <w:bCs/>
          <w:color w:val="46343A" w:themeColor="accent6" w:themeShade="80"/>
          <w:sz w:val="28"/>
          <w:szCs w:val="28"/>
        </w:rPr>
        <w:t>REGULAMIN</w:t>
      </w:r>
    </w:p>
    <w:p w:rsidR="0031288C" w:rsidRPr="00436D59" w:rsidRDefault="00721F96" w:rsidP="0031288C">
      <w:pPr>
        <w:spacing w:line="240" w:lineRule="auto"/>
        <w:jc w:val="center"/>
        <w:rPr>
          <w:rFonts w:ascii="Cambria" w:eastAsia="Lucida Sans Unicode" w:hAnsi="Cambria"/>
          <w:b/>
          <w:bCs/>
          <w:color w:val="46343A" w:themeColor="accent6" w:themeShade="80"/>
          <w:sz w:val="28"/>
          <w:szCs w:val="28"/>
        </w:rPr>
      </w:pPr>
      <w:r w:rsidRPr="00436D59">
        <w:rPr>
          <w:rFonts w:ascii="Cambria" w:eastAsia="Lucida Sans Unicode" w:hAnsi="Cambria"/>
          <w:b/>
          <w:bCs/>
          <w:color w:val="46343A" w:themeColor="accent6" w:themeShade="80"/>
          <w:sz w:val="28"/>
          <w:szCs w:val="28"/>
        </w:rPr>
        <w:t xml:space="preserve"> Rady</w:t>
      </w:r>
      <w:r w:rsidR="00EA6A81" w:rsidRPr="00436D59">
        <w:rPr>
          <w:rFonts w:ascii="Cambria" w:eastAsia="Lucida Sans Unicode" w:hAnsi="Cambria"/>
          <w:b/>
          <w:bCs/>
          <w:color w:val="46343A" w:themeColor="accent6" w:themeShade="80"/>
          <w:sz w:val="28"/>
          <w:szCs w:val="28"/>
        </w:rPr>
        <w:t xml:space="preserve"> </w:t>
      </w:r>
      <w:r w:rsidR="00EC04AF" w:rsidRPr="00436D59">
        <w:rPr>
          <w:rFonts w:ascii="Cambria" w:eastAsia="Lucida Sans Unicode" w:hAnsi="Cambria"/>
          <w:b/>
          <w:bCs/>
          <w:color w:val="46343A" w:themeColor="accent6" w:themeShade="80"/>
          <w:sz w:val="28"/>
          <w:szCs w:val="28"/>
        </w:rPr>
        <w:t>s</w:t>
      </w:r>
      <w:r w:rsidRPr="00436D59">
        <w:rPr>
          <w:rFonts w:ascii="Cambria" w:eastAsia="Lucida Sans Unicode" w:hAnsi="Cambria"/>
          <w:b/>
          <w:bCs/>
          <w:color w:val="46343A" w:themeColor="accent6" w:themeShade="80"/>
          <w:sz w:val="28"/>
          <w:szCs w:val="28"/>
        </w:rPr>
        <w:t xml:space="preserve">towarzyszenia </w:t>
      </w:r>
    </w:p>
    <w:p w:rsidR="000B7A90" w:rsidRPr="00436D59" w:rsidRDefault="0031288C" w:rsidP="0031288C">
      <w:pPr>
        <w:spacing w:line="240" w:lineRule="auto"/>
        <w:jc w:val="center"/>
        <w:rPr>
          <w:rFonts w:ascii="Cambria" w:eastAsia="Lucida Sans Unicode" w:hAnsi="Cambria"/>
          <w:b/>
          <w:bCs/>
          <w:color w:val="46343A" w:themeColor="accent6" w:themeShade="80"/>
          <w:sz w:val="28"/>
          <w:szCs w:val="28"/>
        </w:rPr>
      </w:pPr>
      <w:r w:rsidRPr="00436D59">
        <w:rPr>
          <w:rFonts w:ascii="Cambria" w:eastAsia="Lucida Sans Unicode" w:hAnsi="Cambria"/>
          <w:b/>
          <w:bCs/>
          <w:color w:val="46343A" w:themeColor="accent6" w:themeShade="80"/>
          <w:sz w:val="28"/>
          <w:szCs w:val="28"/>
        </w:rPr>
        <w:t>Lokaln</w:t>
      </w:r>
      <w:r w:rsidR="005B52FC" w:rsidRPr="00436D59">
        <w:rPr>
          <w:rFonts w:ascii="Cambria" w:eastAsia="Lucida Sans Unicode" w:hAnsi="Cambria"/>
          <w:b/>
          <w:bCs/>
          <w:color w:val="46343A" w:themeColor="accent6" w:themeShade="80"/>
          <w:sz w:val="28"/>
          <w:szCs w:val="28"/>
        </w:rPr>
        <w:t>a</w:t>
      </w:r>
      <w:r w:rsidR="00A82DA7" w:rsidRPr="00436D59">
        <w:rPr>
          <w:rFonts w:ascii="Cambria" w:eastAsia="Lucida Sans Unicode" w:hAnsi="Cambria"/>
          <w:b/>
          <w:bCs/>
          <w:color w:val="46343A" w:themeColor="accent6" w:themeShade="80"/>
          <w:sz w:val="28"/>
          <w:szCs w:val="28"/>
        </w:rPr>
        <w:t xml:space="preserve"> </w:t>
      </w:r>
      <w:r w:rsidR="00A82DA7" w:rsidRPr="00436D59">
        <w:rPr>
          <w:rFonts w:ascii="Cambria" w:eastAsia="Lucida Sans Unicode" w:hAnsi="Cambria"/>
          <w:b/>
          <w:bCs/>
          <w:color w:val="694E56" w:themeColor="accent6" w:themeShade="BF"/>
          <w:sz w:val="28"/>
          <w:szCs w:val="28"/>
        </w:rPr>
        <w:t>Grupa</w:t>
      </w:r>
      <w:r w:rsidR="00A82DA7" w:rsidRPr="00436D59">
        <w:rPr>
          <w:rFonts w:ascii="Cambria" w:eastAsia="Lucida Sans Unicode" w:hAnsi="Cambria"/>
          <w:b/>
          <w:bCs/>
          <w:color w:val="46343A" w:themeColor="accent6" w:themeShade="80"/>
          <w:sz w:val="28"/>
          <w:szCs w:val="28"/>
        </w:rPr>
        <w:t xml:space="preserve"> Działania</w:t>
      </w:r>
      <w:r w:rsidRPr="00436D59">
        <w:rPr>
          <w:rFonts w:ascii="Cambria" w:eastAsia="Lucida Sans Unicode" w:hAnsi="Cambria"/>
          <w:b/>
          <w:bCs/>
          <w:color w:val="46343A" w:themeColor="accent6" w:themeShade="80"/>
          <w:sz w:val="28"/>
          <w:szCs w:val="28"/>
        </w:rPr>
        <w:t>–Przyjazne Mazowsze</w:t>
      </w:r>
    </w:p>
    <w:p w:rsidR="00486C7F" w:rsidRPr="00734900" w:rsidRDefault="00486C7F" w:rsidP="00486C7F">
      <w:pPr>
        <w:spacing w:line="240" w:lineRule="auto"/>
        <w:jc w:val="center"/>
        <w:rPr>
          <w:rFonts w:ascii="Cambria" w:eastAsia="Lucida Sans Unicode" w:hAnsi="Cambria"/>
          <w:b/>
          <w:bCs/>
          <w:sz w:val="28"/>
          <w:szCs w:val="28"/>
        </w:rPr>
      </w:pPr>
    </w:p>
    <w:p w:rsidR="00721F96" w:rsidRPr="00734900" w:rsidRDefault="00721F96" w:rsidP="00F5325F">
      <w:pPr>
        <w:spacing w:after="0" w:line="240" w:lineRule="auto"/>
        <w:jc w:val="center"/>
        <w:rPr>
          <w:rFonts w:ascii="Cambria" w:hAnsi="Cambria"/>
          <w:bCs/>
        </w:rPr>
      </w:pPr>
      <w:r w:rsidRPr="00734900">
        <w:rPr>
          <w:rFonts w:ascii="Cambria" w:eastAsia="Lucida Sans Unicode" w:hAnsi="Cambria"/>
          <w:b/>
          <w:bCs/>
        </w:rPr>
        <w:t>ROZDZIAŁ I</w:t>
      </w:r>
    </w:p>
    <w:p w:rsidR="00721F96" w:rsidRPr="00B27587" w:rsidRDefault="00721F96" w:rsidP="00721F96">
      <w:pPr>
        <w:spacing w:after="0"/>
        <w:jc w:val="center"/>
        <w:rPr>
          <w:rFonts w:ascii="Cambria" w:eastAsia="Lucida Sans Unicode" w:hAnsi="Cambria"/>
          <w:b/>
          <w:sz w:val="24"/>
          <w:szCs w:val="24"/>
        </w:rPr>
      </w:pPr>
      <w:r w:rsidRPr="00B27587">
        <w:rPr>
          <w:rFonts w:ascii="Cambria" w:eastAsia="Lucida Sans Unicode" w:hAnsi="Cambria"/>
          <w:b/>
          <w:sz w:val="24"/>
          <w:szCs w:val="24"/>
        </w:rPr>
        <w:t>Postanowienia ogólne</w:t>
      </w:r>
    </w:p>
    <w:p w:rsidR="00721F96" w:rsidRPr="00B27587" w:rsidRDefault="00721F96" w:rsidP="00721F96">
      <w:pPr>
        <w:spacing w:after="0"/>
        <w:jc w:val="center"/>
        <w:rPr>
          <w:rFonts w:ascii="Cambria" w:eastAsia="Lucida Sans Unicode" w:hAnsi="Cambria"/>
          <w:b/>
          <w:sz w:val="24"/>
          <w:szCs w:val="24"/>
        </w:rPr>
      </w:pPr>
    </w:p>
    <w:p w:rsidR="00721F96" w:rsidRPr="00B27587" w:rsidRDefault="00721F96" w:rsidP="00721F96">
      <w:pPr>
        <w:tabs>
          <w:tab w:val="left" w:pos="1719"/>
          <w:tab w:val="center" w:pos="4536"/>
        </w:tabs>
        <w:spacing w:after="0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ab/>
      </w:r>
      <w:r w:rsidRPr="00B27587">
        <w:rPr>
          <w:rFonts w:ascii="Cambria" w:eastAsia="Lucida Sans Unicode" w:hAnsi="Cambria"/>
          <w:b/>
          <w:bCs/>
          <w:sz w:val="24"/>
          <w:szCs w:val="24"/>
        </w:rPr>
        <w:tab/>
        <w:t>§1</w:t>
      </w:r>
    </w:p>
    <w:p w:rsidR="00721F96" w:rsidRPr="00B27587" w:rsidRDefault="00721F96" w:rsidP="00721F96">
      <w:p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Regulamin Rady</w:t>
      </w:r>
      <w:r w:rsidR="00436D59">
        <w:rPr>
          <w:rFonts w:ascii="Cambria" w:eastAsia="Lucida Sans Unicode" w:hAnsi="Cambria"/>
          <w:sz w:val="24"/>
          <w:szCs w:val="24"/>
        </w:rPr>
        <w:t xml:space="preserve"> Stowarzyszenia LGD–</w:t>
      </w:r>
      <w:r w:rsidR="0031288C" w:rsidRPr="00B27587">
        <w:rPr>
          <w:rFonts w:ascii="Cambria" w:eastAsia="Lucida Sans Unicode" w:hAnsi="Cambria"/>
          <w:sz w:val="24"/>
          <w:szCs w:val="24"/>
        </w:rPr>
        <w:t xml:space="preserve">Przyjazne Mazowsze </w:t>
      </w:r>
      <w:r w:rsidRPr="00B27587">
        <w:rPr>
          <w:rFonts w:ascii="Cambria" w:eastAsia="Lucida Sans Unicode" w:hAnsi="Cambria"/>
          <w:sz w:val="24"/>
          <w:szCs w:val="24"/>
        </w:rPr>
        <w:t xml:space="preserve">określa organizację wewnętrzną oraz tryb pracy Rady. </w:t>
      </w:r>
    </w:p>
    <w:p w:rsidR="00721F96" w:rsidRPr="00B27587" w:rsidRDefault="00721F96" w:rsidP="00721F96">
      <w:pPr>
        <w:spacing w:after="0"/>
        <w:jc w:val="both"/>
        <w:rPr>
          <w:rFonts w:ascii="Cambria" w:eastAsia="Lucida Sans Unicode" w:hAnsi="Cambria"/>
          <w:b/>
          <w:bCs/>
          <w:sz w:val="24"/>
          <w:szCs w:val="24"/>
        </w:rPr>
      </w:pPr>
    </w:p>
    <w:p w:rsidR="00721F96" w:rsidRPr="00B27587" w:rsidRDefault="00721F96" w:rsidP="00721F96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§2</w:t>
      </w:r>
    </w:p>
    <w:p w:rsidR="00721F96" w:rsidRPr="00B27587" w:rsidRDefault="00721F96" w:rsidP="00C65611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Terminy użyte w niniejszym Regulaminie oznaczają:</w:t>
      </w:r>
    </w:p>
    <w:p w:rsidR="00721F96" w:rsidRPr="00397389" w:rsidRDefault="00721F96" w:rsidP="00C65611">
      <w:pPr>
        <w:numPr>
          <w:ilvl w:val="0"/>
          <w:numId w:val="15"/>
        </w:numPr>
        <w:spacing w:after="0"/>
        <w:jc w:val="both"/>
        <w:rPr>
          <w:rFonts w:ascii="Cambria" w:hAnsi="Cambria"/>
          <w:sz w:val="24"/>
          <w:szCs w:val="24"/>
        </w:rPr>
      </w:pPr>
      <w:r w:rsidRPr="00F1244E">
        <w:rPr>
          <w:rFonts w:ascii="Cambria" w:hAnsi="Cambria"/>
          <w:sz w:val="24"/>
          <w:szCs w:val="24"/>
        </w:rPr>
        <w:t xml:space="preserve">LGD </w:t>
      </w:r>
      <w:r w:rsidRPr="00EC31D8">
        <w:rPr>
          <w:rFonts w:ascii="Cambria" w:hAnsi="Cambria"/>
          <w:color w:val="00B050"/>
          <w:sz w:val="24"/>
          <w:szCs w:val="24"/>
        </w:rPr>
        <w:t>–</w:t>
      </w:r>
      <w:r w:rsidR="00397389">
        <w:rPr>
          <w:rFonts w:ascii="Cambria" w:hAnsi="Cambria"/>
          <w:sz w:val="24"/>
          <w:szCs w:val="24"/>
        </w:rPr>
        <w:t xml:space="preserve"> s</w:t>
      </w:r>
      <w:r w:rsidRPr="00B27587">
        <w:rPr>
          <w:rFonts w:ascii="Cambria" w:hAnsi="Cambria"/>
          <w:sz w:val="24"/>
          <w:szCs w:val="24"/>
        </w:rPr>
        <w:t xml:space="preserve">towarzyszenie </w:t>
      </w:r>
      <w:r w:rsidR="00436D59">
        <w:rPr>
          <w:rFonts w:ascii="Cambria" w:hAnsi="Cambria"/>
          <w:sz w:val="24"/>
          <w:szCs w:val="24"/>
        </w:rPr>
        <w:t>Lokalna Grupa Działania–</w:t>
      </w:r>
      <w:r w:rsidR="0031288C" w:rsidRPr="00B27587">
        <w:rPr>
          <w:rFonts w:ascii="Cambria" w:hAnsi="Cambria"/>
          <w:sz w:val="24"/>
          <w:szCs w:val="24"/>
        </w:rPr>
        <w:t xml:space="preserve">Przyjazne Mazowsze </w:t>
      </w:r>
      <w:r w:rsidR="0031288C" w:rsidRPr="00397389">
        <w:rPr>
          <w:rFonts w:ascii="Cambria" w:hAnsi="Cambria"/>
          <w:sz w:val="24"/>
          <w:szCs w:val="24"/>
        </w:rPr>
        <w:t>(LGD-PM)</w:t>
      </w:r>
    </w:p>
    <w:p w:rsidR="00721F96" w:rsidRPr="00B27587" w:rsidRDefault="00721F96" w:rsidP="00C65611">
      <w:pPr>
        <w:numPr>
          <w:ilvl w:val="0"/>
          <w:numId w:val="15"/>
        </w:numPr>
        <w:spacing w:after="0"/>
        <w:jc w:val="both"/>
        <w:rPr>
          <w:rFonts w:ascii="Cambria" w:hAnsi="Cambria"/>
          <w:sz w:val="24"/>
          <w:szCs w:val="24"/>
        </w:rPr>
      </w:pPr>
      <w:r w:rsidRPr="00B27587">
        <w:rPr>
          <w:rFonts w:ascii="Cambria" w:hAnsi="Cambria"/>
          <w:sz w:val="24"/>
          <w:szCs w:val="24"/>
        </w:rPr>
        <w:t xml:space="preserve">Rada – Rada </w:t>
      </w:r>
      <w:r w:rsidR="0031288C" w:rsidRPr="00B27587">
        <w:rPr>
          <w:rFonts w:ascii="Cambria" w:hAnsi="Cambria"/>
          <w:sz w:val="24"/>
          <w:szCs w:val="24"/>
        </w:rPr>
        <w:t>Stowarzyszenia</w:t>
      </w:r>
      <w:r w:rsidR="00AB4F66" w:rsidRPr="00B27587">
        <w:rPr>
          <w:rFonts w:ascii="Cambria" w:hAnsi="Cambria"/>
          <w:sz w:val="24"/>
          <w:szCs w:val="24"/>
        </w:rPr>
        <w:t>, organ decyzyjny,</w:t>
      </w:r>
    </w:p>
    <w:p w:rsidR="00721F96" w:rsidRPr="00B27587" w:rsidRDefault="00721F96" w:rsidP="00C65611">
      <w:pPr>
        <w:numPr>
          <w:ilvl w:val="0"/>
          <w:numId w:val="15"/>
        </w:numPr>
        <w:spacing w:after="0"/>
        <w:jc w:val="both"/>
        <w:rPr>
          <w:rFonts w:ascii="Cambria" w:hAnsi="Cambria"/>
          <w:sz w:val="24"/>
          <w:szCs w:val="24"/>
        </w:rPr>
      </w:pPr>
      <w:r w:rsidRPr="00B27587">
        <w:rPr>
          <w:rFonts w:ascii="Cambria" w:hAnsi="Cambria"/>
          <w:sz w:val="24"/>
          <w:szCs w:val="24"/>
        </w:rPr>
        <w:t xml:space="preserve">Zarząd – Zarząd </w:t>
      </w:r>
      <w:r w:rsidR="00AB4F66" w:rsidRPr="00B27587">
        <w:rPr>
          <w:rFonts w:ascii="Cambria" w:hAnsi="Cambria"/>
          <w:sz w:val="24"/>
          <w:szCs w:val="24"/>
        </w:rPr>
        <w:t>LGD,</w:t>
      </w:r>
    </w:p>
    <w:p w:rsidR="00721F96" w:rsidRPr="00B27587" w:rsidRDefault="003B56C6" w:rsidP="00C65611">
      <w:pPr>
        <w:numPr>
          <w:ilvl w:val="0"/>
          <w:numId w:val="15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eastAsia="Lucida Sans Unicode" w:hAnsi="Cambria"/>
          <w:sz w:val="24"/>
          <w:szCs w:val="24"/>
        </w:rPr>
        <w:t xml:space="preserve">LSR – </w:t>
      </w:r>
      <w:r w:rsidR="00721F96" w:rsidRPr="00B27587">
        <w:rPr>
          <w:rFonts w:ascii="Cambria" w:eastAsia="Lucida Sans Unicode" w:hAnsi="Cambria"/>
          <w:sz w:val="24"/>
          <w:szCs w:val="24"/>
        </w:rPr>
        <w:t xml:space="preserve">strategia rozwoju lokalnego kierowanego przez społeczność obszaru działania </w:t>
      </w:r>
      <w:r w:rsidR="00AB4F66" w:rsidRPr="00B27587">
        <w:rPr>
          <w:rFonts w:ascii="Cambria" w:eastAsia="Lucida Sans Unicode" w:hAnsi="Cambria"/>
          <w:sz w:val="24"/>
          <w:szCs w:val="24"/>
        </w:rPr>
        <w:t>LGD,</w:t>
      </w:r>
    </w:p>
    <w:p w:rsidR="00721F96" w:rsidRPr="00B27587" w:rsidRDefault="00721F96" w:rsidP="00C65611">
      <w:pPr>
        <w:numPr>
          <w:ilvl w:val="0"/>
          <w:numId w:val="15"/>
        </w:numPr>
        <w:spacing w:after="0"/>
        <w:jc w:val="both"/>
        <w:rPr>
          <w:rFonts w:ascii="Cambria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Operacja – projekt/wniosek, który Wnioskodawca zgłasza do dofinansowania w ramach danego naboru,</w:t>
      </w:r>
      <w:r w:rsidR="00962499" w:rsidRPr="00B27587">
        <w:rPr>
          <w:rFonts w:ascii="Cambria" w:eastAsia="Lucida Sans Unicode" w:hAnsi="Cambria"/>
          <w:sz w:val="24"/>
          <w:szCs w:val="24"/>
        </w:rPr>
        <w:t xml:space="preserve"> ilekroć mowa o operacji, należy przez to rozumieć także zadanie planowane do realizacji przez podmiot ubiegający się o przyznanie grantu,</w:t>
      </w:r>
    </w:p>
    <w:p w:rsidR="001B7F63" w:rsidRPr="00B27587" w:rsidRDefault="00AB4F66" w:rsidP="00C65611">
      <w:pPr>
        <w:numPr>
          <w:ilvl w:val="0"/>
          <w:numId w:val="15"/>
        </w:numPr>
        <w:spacing w:after="0"/>
        <w:jc w:val="both"/>
        <w:rPr>
          <w:rFonts w:ascii="Cambria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Wnioskodawca – osoba lub podmiot ubiegając</w:t>
      </w:r>
      <w:r w:rsidR="00CE02F7" w:rsidRPr="00B27587">
        <w:rPr>
          <w:rFonts w:ascii="Cambria" w:eastAsia="Lucida Sans Unicode" w:hAnsi="Cambria"/>
          <w:sz w:val="24"/>
          <w:szCs w:val="24"/>
        </w:rPr>
        <w:t>y</w:t>
      </w:r>
      <w:r w:rsidRPr="00B27587">
        <w:rPr>
          <w:rFonts w:ascii="Cambria" w:eastAsia="Lucida Sans Unicode" w:hAnsi="Cambria"/>
          <w:sz w:val="24"/>
          <w:szCs w:val="24"/>
        </w:rPr>
        <w:t xml:space="preserve"> się o przyznanie wsparcia, ilekroć mowa o Wnioskodawcy, należy przez to r</w:t>
      </w:r>
      <w:r w:rsidR="0077152C" w:rsidRPr="00B27587">
        <w:rPr>
          <w:rFonts w:ascii="Cambria" w:eastAsia="Lucida Sans Unicode" w:hAnsi="Cambria"/>
          <w:sz w:val="24"/>
          <w:szCs w:val="24"/>
        </w:rPr>
        <w:t xml:space="preserve">ozumieć także </w:t>
      </w:r>
      <w:proofErr w:type="spellStart"/>
      <w:r w:rsidR="0077152C" w:rsidRPr="00B27587">
        <w:rPr>
          <w:rFonts w:ascii="Cambria" w:eastAsia="Lucida Sans Unicode" w:hAnsi="Cambria"/>
          <w:sz w:val="24"/>
          <w:szCs w:val="24"/>
        </w:rPr>
        <w:t>g</w:t>
      </w:r>
      <w:r w:rsidRPr="00B27587">
        <w:rPr>
          <w:rFonts w:ascii="Cambria" w:eastAsia="Lucida Sans Unicode" w:hAnsi="Cambria"/>
          <w:sz w:val="24"/>
          <w:szCs w:val="24"/>
        </w:rPr>
        <w:t>rantobiorcę</w:t>
      </w:r>
      <w:proofErr w:type="spellEnd"/>
      <w:r w:rsidRPr="00B27587">
        <w:rPr>
          <w:rFonts w:ascii="Cambria" w:eastAsia="Lucida Sans Unicode" w:hAnsi="Cambria"/>
          <w:sz w:val="24"/>
          <w:szCs w:val="24"/>
        </w:rPr>
        <w:t>,</w:t>
      </w:r>
    </w:p>
    <w:p w:rsidR="00AB4F66" w:rsidRPr="00397389" w:rsidRDefault="00AB4F66" w:rsidP="00C65611">
      <w:pPr>
        <w:numPr>
          <w:ilvl w:val="0"/>
          <w:numId w:val="15"/>
        </w:numPr>
        <w:spacing w:after="0"/>
        <w:jc w:val="both"/>
        <w:rPr>
          <w:rFonts w:ascii="Cambria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Procedury wyboru – procedura oceny i wyboru operacji realizowanych przez podmioty inne niż LGD, procedura oceny i wyboru oraz </w:t>
      </w:r>
      <w:r w:rsidRPr="00397389">
        <w:rPr>
          <w:rFonts w:ascii="Cambria" w:eastAsia="Lucida Sans Unicode" w:hAnsi="Cambria"/>
          <w:sz w:val="24"/>
          <w:szCs w:val="24"/>
        </w:rPr>
        <w:t xml:space="preserve">rozliczania, monitoringu i kontroli </w:t>
      </w:r>
      <w:proofErr w:type="spellStart"/>
      <w:r w:rsidRPr="00397389">
        <w:rPr>
          <w:rFonts w:ascii="Cambria" w:eastAsia="Lucida Sans Unicode" w:hAnsi="Cambria"/>
          <w:sz w:val="24"/>
          <w:szCs w:val="24"/>
        </w:rPr>
        <w:t>grantobiorców</w:t>
      </w:r>
      <w:proofErr w:type="spellEnd"/>
      <w:r w:rsidRPr="00397389">
        <w:rPr>
          <w:rFonts w:ascii="Cambria" w:eastAsia="Lucida Sans Unicode" w:hAnsi="Cambria"/>
          <w:sz w:val="24"/>
          <w:szCs w:val="24"/>
        </w:rPr>
        <w:t xml:space="preserve"> oraz procedura oceny i wyboru operacji własnych LGD, stanowiące odrębne akty prawa wewnętrznego LGD,</w:t>
      </w:r>
    </w:p>
    <w:p w:rsidR="000056B7" w:rsidRPr="00B27587" w:rsidRDefault="000056B7" w:rsidP="00C65611">
      <w:pPr>
        <w:numPr>
          <w:ilvl w:val="0"/>
          <w:numId w:val="15"/>
        </w:numPr>
        <w:spacing w:after="0"/>
        <w:jc w:val="both"/>
        <w:rPr>
          <w:rFonts w:ascii="Cambria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POP - </w:t>
      </w:r>
      <w:r w:rsidR="002C0E44">
        <w:rPr>
          <w:rFonts w:ascii="Cambria" w:hAnsi="Cambria"/>
          <w:sz w:val="24"/>
          <w:szCs w:val="24"/>
        </w:rPr>
        <w:t>Platforma Oceny</w:t>
      </w:r>
      <w:r w:rsidRPr="00B27587">
        <w:rPr>
          <w:rFonts w:ascii="Cambria" w:hAnsi="Cambria"/>
          <w:sz w:val="24"/>
          <w:szCs w:val="24"/>
        </w:rPr>
        <w:t xml:space="preserve"> Projektów, za </w:t>
      </w:r>
      <w:r w:rsidR="003B56C6" w:rsidRPr="00B27587">
        <w:rPr>
          <w:rFonts w:ascii="Cambria" w:hAnsi="Cambria"/>
          <w:sz w:val="24"/>
          <w:szCs w:val="24"/>
        </w:rPr>
        <w:t>pośrednictwem, której</w:t>
      </w:r>
      <w:r w:rsidRPr="00B27587">
        <w:rPr>
          <w:rFonts w:ascii="Cambria" w:hAnsi="Cambria"/>
          <w:sz w:val="24"/>
          <w:szCs w:val="24"/>
        </w:rPr>
        <w:t xml:space="preserve"> przeprowadzany jest nabór, dokonywana jest ocena operacji i inne czynności związane z obsługą operacji przewidziane w procedurach naboru,</w:t>
      </w:r>
    </w:p>
    <w:p w:rsidR="00AB4F66" w:rsidRDefault="00AB4F66" w:rsidP="00C65611">
      <w:pPr>
        <w:pStyle w:val="Akapitzlist"/>
        <w:numPr>
          <w:ilvl w:val="0"/>
          <w:numId w:val="15"/>
        </w:numPr>
        <w:suppressAutoHyphens/>
        <w:autoSpaceDE w:val="0"/>
        <w:spacing w:after="0"/>
        <w:jc w:val="both"/>
        <w:rPr>
          <w:rFonts w:ascii="Cambria" w:hAnsi="Cambria"/>
          <w:sz w:val="24"/>
          <w:szCs w:val="24"/>
        </w:rPr>
      </w:pPr>
      <w:r w:rsidRPr="00B27587">
        <w:rPr>
          <w:rFonts w:ascii="Cambria" w:hAnsi="Cambria"/>
          <w:sz w:val="24"/>
          <w:szCs w:val="24"/>
        </w:rPr>
        <w:t>Grupa interesu – grupa jednostek połączonych więzami wspólnych interesów lub korzyści, której członkowie mają świadomość istnienia tych więzów</w:t>
      </w:r>
      <w:r w:rsidR="008C5A87">
        <w:rPr>
          <w:rFonts w:ascii="Cambria" w:hAnsi="Cambria"/>
          <w:sz w:val="24"/>
          <w:szCs w:val="24"/>
        </w:rPr>
        <w:t>.</w:t>
      </w:r>
    </w:p>
    <w:p w:rsidR="008C5A87" w:rsidRPr="00B27587" w:rsidRDefault="008C5A87" w:rsidP="00C65611">
      <w:pPr>
        <w:pStyle w:val="Akapitzlist"/>
        <w:numPr>
          <w:ilvl w:val="0"/>
          <w:numId w:val="15"/>
        </w:numPr>
        <w:suppressAutoHyphens/>
        <w:autoSpaceDE w:val="0"/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Wytyczne instytucji zarządzającej – wytyczne ministra rolnictwa i rozwoju wsi.</w:t>
      </w:r>
    </w:p>
    <w:p w:rsidR="00A42BA2" w:rsidRPr="00B27587" w:rsidRDefault="00A42BA2" w:rsidP="00C65611">
      <w:pPr>
        <w:pStyle w:val="Akapitzlist"/>
        <w:numPr>
          <w:ilvl w:val="0"/>
          <w:numId w:val="26"/>
        </w:numPr>
        <w:suppressAutoHyphens/>
        <w:autoSpaceDE w:val="0"/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B27587">
        <w:rPr>
          <w:rFonts w:ascii="Cambria" w:hAnsi="Cambria"/>
          <w:sz w:val="24"/>
          <w:szCs w:val="24"/>
        </w:rPr>
        <w:t xml:space="preserve">Ilekroć </w:t>
      </w:r>
      <w:r w:rsidR="00AB4F66" w:rsidRPr="00B27587">
        <w:rPr>
          <w:rFonts w:ascii="Cambria" w:hAnsi="Cambria"/>
          <w:sz w:val="24"/>
          <w:szCs w:val="24"/>
        </w:rPr>
        <w:t>w niniejszym Regulaminie m</w:t>
      </w:r>
      <w:r w:rsidRPr="00B27587">
        <w:rPr>
          <w:rFonts w:ascii="Cambria" w:hAnsi="Cambria"/>
          <w:sz w:val="24"/>
          <w:szCs w:val="24"/>
        </w:rPr>
        <w:t xml:space="preserve">owa o członku Rady, należy przez to rozumieć </w:t>
      </w:r>
      <w:r w:rsidR="00A82295" w:rsidRPr="00B27587">
        <w:rPr>
          <w:rFonts w:ascii="Cambria" w:hAnsi="Cambria"/>
          <w:sz w:val="24"/>
          <w:szCs w:val="24"/>
        </w:rPr>
        <w:t xml:space="preserve">także </w:t>
      </w:r>
      <w:r w:rsidRPr="00B27587">
        <w:rPr>
          <w:rFonts w:ascii="Cambria" w:hAnsi="Cambria"/>
          <w:sz w:val="24"/>
          <w:szCs w:val="24"/>
        </w:rPr>
        <w:t xml:space="preserve">osobę lub osoby reprezentujące członka Rady. </w:t>
      </w:r>
    </w:p>
    <w:p w:rsidR="00607636" w:rsidRPr="00B27587" w:rsidRDefault="00607636" w:rsidP="00721F96">
      <w:pPr>
        <w:spacing w:after="0"/>
        <w:jc w:val="center"/>
        <w:rPr>
          <w:rFonts w:ascii="Cambria" w:eastAsia="Lucida Sans Unicode" w:hAnsi="Cambria"/>
          <w:sz w:val="24"/>
          <w:szCs w:val="24"/>
        </w:rPr>
      </w:pPr>
    </w:p>
    <w:p w:rsidR="00721F96" w:rsidRPr="00B27587" w:rsidRDefault="00721F96" w:rsidP="00721F96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§3</w:t>
      </w:r>
    </w:p>
    <w:p w:rsidR="00721F96" w:rsidRPr="00B27587" w:rsidRDefault="00721F96" w:rsidP="00C65611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Do zadań Rady należy w szczególności:</w:t>
      </w:r>
    </w:p>
    <w:p w:rsidR="00721F96" w:rsidRPr="00B27587" w:rsidRDefault="00721F96" w:rsidP="00C65611">
      <w:pPr>
        <w:numPr>
          <w:ilvl w:val="0"/>
          <w:numId w:val="14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wybór operacji, które mają być realizowane w ramach LSR</w:t>
      </w:r>
      <w:r w:rsidR="000A4F25" w:rsidRPr="00B27587">
        <w:rPr>
          <w:rFonts w:ascii="Cambria" w:eastAsia="Lucida Sans Unicode" w:hAnsi="Cambria"/>
          <w:sz w:val="24"/>
          <w:szCs w:val="24"/>
        </w:rPr>
        <w:t xml:space="preserve">, </w:t>
      </w:r>
    </w:p>
    <w:p w:rsidR="000A4F25" w:rsidRPr="00B27587" w:rsidRDefault="000A4F25" w:rsidP="00C65611">
      <w:pPr>
        <w:numPr>
          <w:ilvl w:val="0"/>
          <w:numId w:val="14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lastRenderedPageBreak/>
        <w:t>ustalanie kwoty wsparcia.</w:t>
      </w:r>
    </w:p>
    <w:p w:rsidR="00AB4F66" w:rsidRPr="00B27587" w:rsidRDefault="00AB4F66" w:rsidP="00C65611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W ramach realizacji swoich kompetencji Rada może, w zależności od potrzeb, </w:t>
      </w:r>
      <w:r w:rsidR="00AC0251" w:rsidRPr="00B27587">
        <w:rPr>
          <w:rFonts w:ascii="Cambria" w:eastAsia="Lucida Sans Unicode" w:hAnsi="Cambria"/>
          <w:sz w:val="24"/>
          <w:szCs w:val="24"/>
        </w:rPr>
        <w:t xml:space="preserve">korzystać z pomocy zewnętrznych ekspertów. </w:t>
      </w:r>
    </w:p>
    <w:p w:rsidR="00612625" w:rsidRPr="00B27587" w:rsidRDefault="00612625" w:rsidP="00612625">
      <w:pPr>
        <w:spacing w:after="0"/>
        <w:jc w:val="both"/>
        <w:rPr>
          <w:rFonts w:ascii="Cambria" w:eastAsia="Lucida Sans Unicode" w:hAnsi="Cambria"/>
          <w:sz w:val="24"/>
          <w:szCs w:val="24"/>
        </w:rPr>
      </w:pPr>
    </w:p>
    <w:p w:rsidR="000B1503" w:rsidRPr="00B27587" w:rsidRDefault="000B1503" w:rsidP="00F5325F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</w:p>
    <w:p w:rsidR="00721F96" w:rsidRPr="00B27587" w:rsidRDefault="00721F96" w:rsidP="00F5325F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ROZDZIAŁ II</w:t>
      </w:r>
    </w:p>
    <w:p w:rsidR="00721F96" w:rsidRPr="00B27587" w:rsidRDefault="00132826" w:rsidP="00721F96">
      <w:pPr>
        <w:spacing w:after="0"/>
        <w:jc w:val="center"/>
        <w:rPr>
          <w:rFonts w:ascii="Cambria" w:eastAsia="Lucida Sans Unicode" w:hAnsi="Cambria"/>
          <w:b/>
          <w:sz w:val="24"/>
          <w:szCs w:val="24"/>
        </w:rPr>
      </w:pPr>
      <w:r w:rsidRPr="00B27587">
        <w:rPr>
          <w:rFonts w:ascii="Cambria" w:eastAsia="Lucida Sans Unicode" w:hAnsi="Cambria"/>
          <w:b/>
          <w:sz w:val="24"/>
          <w:szCs w:val="24"/>
        </w:rPr>
        <w:t xml:space="preserve">Skład </w:t>
      </w:r>
      <w:r w:rsidR="00A51CE3" w:rsidRPr="00B27587">
        <w:rPr>
          <w:rFonts w:ascii="Cambria" w:eastAsia="Lucida Sans Unicode" w:hAnsi="Cambria"/>
          <w:b/>
          <w:sz w:val="24"/>
          <w:szCs w:val="24"/>
        </w:rPr>
        <w:t>Rady i</w:t>
      </w:r>
      <w:r w:rsidR="00927375" w:rsidRPr="00B27587">
        <w:rPr>
          <w:rFonts w:ascii="Cambria" w:eastAsia="Lucida Sans Unicode" w:hAnsi="Cambria"/>
          <w:b/>
          <w:sz w:val="24"/>
          <w:szCs w:val="24"/>
        </w:rPr>
        <w:t xml:space="preserve"> zasady jej funkcjonowania </w:t>
      </w:r>
    </w:p>
    <w:p w:rsidR="00721F96" w:rsidRPr="00B27587" w:rsidRDefault="00721F96" w:rsidP="00721F96">
      <w:pPr>
        <w:spacing w:after="0"/>
        <w:jc w:val="center"/>
        <w:rPr>
          <w:rFonts w:ascii="Cambria" w:eastAsia="Lucida Sans Unicode" w:hAnsi="Cambria"/>
          <w:sz w:val="24"/>
          <w:szCs w:val="24"/>
        </w:rPr>
      </w:pPr>
    </w:p>
    <w:p w:rsidR="00721F96" w:rsidRPr="00B27587" w:rsidRDefault="00721F96" w:rsidP="00721F96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§4</w:t>
      </w:r>
    </w:p>
    <w:p w:rsidR="00132826" w:rsidRPr="00B27587" w:rsidRDefault="00FB15FC" w:rsidP="00C65611">
      <w:pPr>
        <w:pStyle w:val="Akapitzlist"/>
        <w:numPr>
          <w:ilvl w:val="0"/>
          <w:numId w:val="16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Członkowie Rady powoływani</w:t>
      </w:r>
      <w:r w:rsidR="000B547F" w:rsidRPr="00B27587">
        <w:rPr>
          <w:rFonts w:ascii="Cambria" w:eastAsia="Lucida Sans Unicode" w:hAnsi="Cambria"/>
          <w:sz w:val="24"/>
          <w:szCs w:val="24"/>
        </w:rPr>
        <w:t xml:space="preserve"> są przez Walne Zebranie Członków LGD spośród członków LGD</w:t>
      </w:r>
      <w:r w:rsidR="00436D59">
        <w:rPr>
          <w:rFonts w:ascii="Cambria" w:eastAsia="Lucida Sans Unicode" w:hAnsi="Cambria"/>
          <w:sz w:val="24"/>
          <w:szCs w:val="24"/>
        </w:rPr>
        <w:t>–</w:t>
      </w:r>
      <w:r w:rsidR="0031288C" w:rsidRPr="00B27587">
        <w:rPr>
          <w:rFonts w:ascii="Cambria" w:eastAsia="Lucida Sans Unicode" w:hAnsi="Cambria"/>
          <w:sz w:val="24"/>
          <w:szCs w:val="24"/>
        </w:rPr>
        <w:t>PM</w:t>
      </w:r>
      <w:r w:rsidR="000B547F" w:rsidRPr="00B27587">
        <w:rPr>
          <w:rFonts w:ascii="Cambria" w:eastAsia="Lucida Sans Unicode" w:hAnsi="Cambria"/>
          <w:sz w:val="24"/>
          <w:szCs w:val="24"/>
        </w:rPr>
        <w:t xml:space="preserve">. W skład Rady wchodzi </w:t>
      </w:r>
      <w:r w:rsidR="00CE02F7" w:rsidRPr="00B27587">
        <w:rPr>
          <w:rFonts w:ascii="Cambria" w:eastAsia="Lucida Sans Unicode" w:hAnsi="Cambria"/>
          <w:sz w:val="24"/>
          <w:szCs w:val="24"/>
        </w:rPr>
        <w:t xml:space="preserve">od </w:t>
      </w:r>
      <w:r w:rsidR="00BE4DAD" w:rsidRPr="00B27587">
        <w:rPr>
          <w:rFonts w:ascii="Cambria" w:eastAsia="Lucida Sans Unicode" w:hAnsi="Cambria"/>
          <w:sz w:val="24"/>
          <w:szCs w:val="24"/>
        </w:rPr>
        <w:t xml:space="preserve">9 </w:t>
      </w:r>
      <w:r w:rsidR="00A51CE3" w:rsidRPr="00B27587">
        <w:rPr>
          <w:rFonts w:ascii="Cambria" w:eastAsia="Lucida Sans Unicode" w:hAnsi="Cambria"/>
          <w:sz w:val="24"/>
          <w:szCs w:val="24"/>
        </w:rPr>
        <w:t>do 15 członków</w:t>
      </w:r>
      <w:r w:rsidR="000B547F" w:rsidRPr="00B27587">
        <w:rPr>
          <w:rFonts w:ascii="Cambria" w:eastAsia="Lucida Sans Unicode" w:hAnsi="Cambria"/>
          <w:sz w:val="24"/>
          <w:szCs w:val="24"/>
        </w:rPr>
        <w:t xml:space="preserve"> – liczbę członków Rady danej kadencji ustala każdorazowo Walne Zebranie Członków. </w:t>
      </w:r>
    </w:p>
    <w:p w:rsidR="004B6AD8" w:rsidRPr="00B27587" w:rsidRDefault="004B6AD8" w:rsidP="00C65611">
      <w:pPr>
        <w:pStyle w:val="Akapitzlist"/>
        <w:numPr>
          <w:ilvl w:val="0"/>
          <w:numId w:val="16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Kandyd</w:t>
      </w:r>
      <w:r w:rsidR="00436D59">
        <w:rPr>
          <w:rFonts w:ascii="Cambria" w:eastAsia="Lucida Sans Unicode" w:hAnsi="Cambria"/>
          <w:sz w:val="24"/>
          <w:szCs w:val="24"/>
        </w:rPr>
        <w:t>atów do Rady zgłasza Zarząd LGD–</w:t>
      </w:r>
      <w:r w:rsidRPr="00B27587">
        <w:rPr>
          <w:rFonts w:ascii="Cambria" w:eastAsia="Lucida Sans Unicode" w:hAnsi="Cambria"/>
          <w:sz w:val="24"/>
          <w:szCs w:val="24"/>
        </w:rPr>
        <w:t>PM.</w:t>
      </w:r>
    </w:p>
    <w:p w:rsidR="00A82295" w:rsidRPr="00B27587" w:rsidRDefault="00A82295" w:rsidP="00C65611">
      <w:pPr>
        <w:numPr>
          <w:ilvl w:val="0"/>
          <w:numId w:val="16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Członkami Rady mogą być osoby fizyczne oraz osoby prawne, w tym jednostki samorządu terytorialnego.</w:t>
      </w:r>
    </w:p>
    <w:p w:rsidR="007A65A8" w:rsidRPr="00B27587" w:rsidRDefault="007A65A8" w:rsidP="00C65611">
      <w:pPr>
        <w:numPr>
          <w:ilvl w:val="0"/>
          <w:numId w:val="16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W skład Rady wchodzą przedstawiciele każdego z sektorów: publicznego, społecznego i gospodarczego, a także mieszkańcy obszaru działania LGD</w:t>
      </w:r>
      <w:r w:rsidR="00F43651" w:rsidRPr="00B27587">
        <w:rPr>
          <w:rFonts w:ascii="Cambria" w:eastAsia="Lucida Sans Unicode" w:hAnsi="Cambria"/>
          <w:sz w:val="24"/>
          <w:szCs w:val="24"/>
        </w:rPr>
        <w:t>, przy czym ani władze publiczne, ani żadna z grup interesów nie posiada więcej niż 49% praw głosu.</w:t>
      </w:r>
      <w:r w:rsidRPr="00B27587">
        <w:rPr>
          <w:rFonts w:ascii="Cambria" w:eastAsia="Lucida Sans Unicode" w:hAnsi="Cambria"/>
          <w:sz w:val="24"/>
          <w:szCs w:val="24"/>
        </w:rPr>
        <w:t xml:space="preserve"> Przedstawiciele sektora publicznego stanowią mniej niż 30% składu Rady</w:t>
      </w:r>
      <w:r w:rsidR="00BE4DAD" w:rsidRPr="00B27587">
        <w:rPr>
          <w:rFonts w:ascii="Cambria" w:eastAsia="Lucida Sans Unicode" w:hAnsi="Cambria"/>
          <w:sz w:val="24"/>
          <w:szCs w:val="24"/>
        </w:rPr>
        <w:t xml:space="preserve">. </w:t>
      </w:r>
      <w:r w:rsidR="000B547F" w:rsidRPr="00B27587">
        <w:rPr>
          <w:rFonts w:ascii="Cambria" w:eastAsia="Lucida Sans Unicode" w:hAnsi="Cambria"/>
          <w:sz w:val="24"/>
          <w:szCs w:val="24"/>
        </w:rPr>
        <w:t>Co najmniej jeden członek Rady jest kobietą. Co najmniej jeden członek Rady j</w:t>
      </w:r>
      <w:r w:rsidR="00612625" w:rsidRPr="00B27587">
        <w:rPr>
          <w:rFonts w:ascii="Cambria" w:eastAsia="Lucida Sans Unicode" w:hAnsi="Cambria"/>
          <w:sz w:val="24"/>
          <w:szCs w:val="24"/>
        </w:rPr>
        <w:t>est osobą poniżej 35 roku życia</w:t>
      </w:r>
      <w:r w:rsidR="002C0E44">
        <w:rPr>
          <w:rFonts w:ascii="Cambria" w:eastAsia="Lucida Sans Unicode" w:hAnsi="Cambria"/>
          <w:sz w:val="24"/>
          <w:szCs w:val="24"/>
        </w:rPr>
        <w:t xml:space="preserve"> </w:t>
      </w:r>
      <w:r w:rsidR="00F04B49" w:rsidRPr="002C52D0">
        <w:rPr>
          <w:rFonts w:ascii="Cambria" w:eastAsia="Lucida Sans Unicode" w:hAnsi="Cambria"/>
          <w:sz w:val="24"/>
          <w:szCs w:val="24"/>
        </w:rPr>
        <w:t xml:space="preserve">i </w:t>
      </w:r>
      <w:r w:rsidR="00371D5E" w:rsidRPr="002C52D0">
        <w:rPr>
          <w:rFonts w:ascii="Cambria" w:eastAsia="Lucida Sans Unicode" w:hAnsi="Cambria"/>
          <w:sz w:val="24"/>
          <w:szCs w:val="24"/>
        </w:rPr>
        <w:t>co</w:t>
      </w:r>
      <w:r w:rsidR="00F04B49" w:rsidRPr="002C52D0">
        <w:rPr>
          <w:rFonts w:ascii="Cambria" w:eastAsia="Lucida Sans Unicode" w:hAnsi="Cambria"/>
          <w:sz w:val="24"/>
          <w:szCs w:val="24"/>
        </w:rPr>
        <w:t xml:space="preserve"> najmnie</w:t>
      </w:r>
      <w:r w:rsidR="00371D5E" w:rsidRPr="002C52D0">
        <w:rPr>
          <w:rFonts w:ascii="Cambria" w:eastAsia="Lucida Sans Unicode" w:hAnsi="Cambria"/>
          <w:sz w:val="24"/>
          <w:szCs w:val="24"/>
        </w:rPr>
        <w:t>j</w:t>
      </w:r>
      <w:r w:rsidR="00F04B49" w:rsidRPr="002C52D0">
        <w:rPr>
          <w:rFonts w:ascii="Cambria" w:eastAsia="Lucida Sans Unicode" w:hAnsi="Cambria"/>
          <w:sz w:val="24"/>
          <w:szCs w:val="24"/>
        </w:rPr>
        <w:t xml:space="preserve"> 1 </w:t>
      </w:r>
      <w:r w:rsidR="00371D5E" w:rsidRPr="002C52D0">
        <w:rPr>
          <w:rFonts w:ascii="Cambria" w:eastAsia="Lucida Sans Unicode" w:hAnsi="Cambria"/>
          <w:sz w:val="24"/>
          <w:szCs w:val="24"/>
        </w:rPr>
        <w:t>członek</w:t>
      </w:r>
      <w:r w:rsidR="00F04B49" w:rsidRPr="002C52D0">
        <w:rPr>
          <w:rFonts w:ascii="Cambria" w:eastAsia="Lucida Sans Unicode" w:hAnsi="Cambria"/>
          <w:sz w:val="24"/>
          <w:szCs w:val="24"/>
        </w:rPr>
        <w:t xml:space="preserve"> rady jest </w:t>
      </w:r>
      <w:r w:rsidR="00371D5E" w:rsidRPr="002C52D0">
        <w:rPr>
          <w:rFonts w:ascii="Cambria" w:eastAsia="Lucida Sans Unicode" w:hAnsi="Cambria"/>
          <w:sz w:val="24"/>
          <w:szCs w:val="24"/>
        </w:rPr>
        <w:t>przedsiębiorcą.</w:t>
      </w:r>
    </w:p>
    <w:p w:rsidR="00A82295" w:rsidRPr="00B27587" w:rsidRDefault="00A82295" w:rsidP="00C65611">
      <w:pPr>
        <w:numPr>
          <w:ilvl w:val="0"/>
          <w:numId w:val="16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Członkiem Rady reprezentującym sektor społeczny lub gospodarczy nie może być osoba powiązana służbowo z członkami Stowarzyszenia reprezentującymi sektor publiczny.</w:t>
      </w:r>
    </w:p>
    <w:p w:rsidR="000B547F" w:rsidRPr="00B27587" w:rsidRDefault="000B547F" w:rsidP="000B547F">
      <w:pPr>
        <w:spacing w:after="0"/>
        <w:ind w:left="360"/>
        <w:jc w:val="both"/>
        <w:rPr>
          <w:rFonts w:ascii="Cambria" w:eastAsia="Lucida Sans Unicode" w:hAnsi="Cambria"/>
          <w:sz w:val="24"/>
          <w:szCs w:val="24"/>
        </w:rPr>
      </w:pPr>
    </w:p>
    <w:p w:rsidR="000B547F" w:rsidRPr="00044A05" w:rsidRDefault="000056B7" w:rsidP="00044A05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§5</w:t>
      </w:r>
    </w:p>
    <w:p w:rsidR="009471DD" w:rsidRPr="00B27587" w:rsidRDefault="009471DD" w:rsidP="00C65611">
      <w:pPr>
        <w:numPr>
          <w:ilvl w:val="0"/>
          <w:numId w:val="25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Członkowie Rady będący osobami fizycznymi biorą udział w jej pracach osobiście.</w:t>
      </w:r>
    </w:p>
    <w:p w:rsidR="006F46D5" w:rsidRPr="00B27587" w:rsidRDefault="009471DD" w:rsidP="00C65611">
      <w:pPr>
        <w:numPr>
          <w:ilvl w:val="0"/>
          <w:numId w:val="25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Członkowie Rady będący osobami prawnymi biorą udział w jej pracach przez organ uprawniony do reprezentowania tej osoby prawnej albo przez pełnomocnika umocowanego do uczestniczenia w pracach Rady. Udzielanie dalszego pełnomocnictwa do uczestniczenia w pracach Rady jest niedopuszczalne.</w:t>
      </w:r>
    </w:p>
    <w:p w:rsidR="00EE32CA" w:rsidRPr="00B27587" w:rsidRDefault="00EE32CA" w:rsidP="00C65611">
      <w:pPr>
        <w:pStyle w:val="Akapitzlist"/>
        <w:numPr>
          <w:ilvl w:val="0"/>
          <w:numId w:val="25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Członkiem Rady nie może być członek Zarządu ani członek Komisji Rewizyjnej</w:t>
      </w:r>
      <w:r w:rsidR="00436D59">
        <w:rPr>
          <w:rFonts w:ascii="Cambria" w:eastAsia="Lucida Sans Unicode" w:hAnsi="Cambria"/>
          <w:sz w:val="24"/>
          <w:szCs w:val="24"/>
        </w:rPr>
        <w:t xml:space="preserve"> LGD–</w:t>
      </w:r>
      <w:r w:rsidR="00CE02F7" w:rsidRPr="00B27587">
        <w:rPr>
          <w:rFonts w:ascii="Cambria" w:eastAsia="Lucida Sans Unicode" w:hAnsi="Cambria"/>
          <w:sz w:val="24"/>
          <w:szCs w:val="24"/>
        </w:rPr>
        <w:t>PM</w:t>
      </w:r>
      <w:r w:rsidRPr="00B27587">
        <w:rPr>
          <w:rFonts w:ascii="Cambria" w:eastAsia="Lucida Sans Unicode" w:hAnsi="Cambria"/>
          <w:sz w:val="24"/>
          <w:szCs w:val="24"/>
        </w:rPr>
        <w:t xml:space="preserve">. Członek Rady nie może być zatrudniony w </w:t>
      </w:r>
      <w:r w:rsidR="00436D59">
        <w:rPr>
          <w:rFonts w:ascii="Cambria" w:eastAsia="Lucida Sans Unicode" w:hAnsi="Cambria"/>
          <w:sz w:val="24"/>
          <w:szCs w:val="24"/>
        </w:rPr>
        <w:t>LGD</w:t>
      </w:r>
      <w:r w:rsidRPr="00B27587">
        <w:rPr>
          <w:rFonts w:ascii="Cambria" w:eastAsia="Lucida Sans Unicode" w:hAnsi="Cambria"/>
          <w:sz w:val="24"/>
          <w:szCs w:val="24"/>
        </w:rPr>
        <w:t xml:space="preserve">. </w:t>
      </w:r>
    </w:p>
    <w:p w:rsidR="00EE32CA" w:rsidRPr="00B27587" w:rsidRDefault="00EE32CA" w:rsidP="00C65611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Zakaz łączenia funkcji, o którym mowa w ust. 1, dotyczy także osób reprezentujących członka Rady. </w:t>
      </w:r>
    </w:p>
    <w:p w:rsidR="00927375" w:rsidRPr="00B27587" w:rsidRDefault="00927375" w:rsidP="009471DD">
      <w:p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</w:p>
    <w:p w:rsidR="008B2756" w:rsidRPr="00B27587" w:rsidRDefault="00BE4DAD" w:rsidP="00044A05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§6</w:t>
      </w:r>
    </w:p>
    <w:p w:rsidR="00612625" w:rsidRPr="00B27587" w:rsidRDefault="00612625" w:rsidP="00C65611">
      <w:pPr>
        <w:pStyle w:val="Akapitzlist"/>
        <w:numPr>
          <w:ilvl w:val="0"/>
          <w:numId w:val="34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Członkom Rady, w związku z pełnioną funkcją, może przysługiwać wynagrodzenie (w związku z utratą wynagrodze</w:t>
      </w:r>
      <w:r w:rsidR="002C52D0">
        <w:rPr>
          <w:rFonts w:ascii="Cambria" w:eastAsia="Lucida Sans Unicode" w:hAnsi="Cambria"/>
          <w:sz w:val="24"/>
          <w:szCs w:val="24"/>
        </w:rPr>
        <w:t>nia w podstawowym miejscu pracy</w:t>
      </w:r>
      <w:r w:rsidRPr="00B27587">
        <w:rPr>
          <w:rFonts w:ascii="Cambria" w:eastAsia="Lucida Sans Unicode" w:hAnsi="Cambria"/>
          <w:sz w:val="24"/>
          <w:szCs w:val="24"/>
        </w:rPr>
        <w:t xml:space="preserve"> lub za ponoszone koszty dojazdu).</w:t>
      </w:r>
    </w:p>
    <w:p w:rsidR="00612625" w:rsidRPr="00B27587" w:rsidRDefault="00612625" w:rsidP="00C65611">
      <w:pPr>
        <w:pStyle w:val="Akapitzlist"/>
        <w:numPr>
          <w:ilvl w:val="0"/>
          <w:numId w:val="34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Wysokość </w:t>
      </w:r>
      <w:r w:rsidR="00436D59">
        <w:rPr>
          <w:rFonts w:ascii="Cambria" w:eastAsia="Lucida Sans Unicode" w:hAnsi="Cambria"/>
          <w:sz w:val="24"/>
          <w:szCs w:val="24"/>
        </w:rPr>
        <w:t>wynagrodzenia ustala Zarząd LGD–</w:t>
      </w:r>
      <w:r w:rsidRPr="00B27587">
        <w:rPr>
          <w:rFonts w:ascii="Cambria" w:eastAsia="Lucida Sans Unicode" w:hAnsi="Cambria"/>
          <w:sz w:val="24"/>
          <w:szCs w:val="24"/>
        </w:rPr>
        <w:t>PM</w:t>
      </w:r>
      <w:r w:rsidR="00B47D2C">
        <w:rPr>
          <w:rFonts w:ascii="Cambria" w:eastAsia="Lucida Sans Unicode" w:hAnsi="Cambria"/>
          <w:sz w:val="24"/>
          <w:szCs w:val="24"/>
        </w:rPr>
        <w:t>.</w:t>
      </w:r>
    </w:p>
    <w:p w:rsidR="00612625" w:rsidRPr="00B27587" w:rsidRDefault="00612625" w:rsidP="00C65611">
      <w:pPr>
        <w:pStyle w:val="Akapitzlist"/>
        <w:numPr>
          <w:ilvl w:val="0"/>
          <w:numId w:val="34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Przewodniczącemu Rady przysługuje wynagrodzenie w wysokości 200 % wynagrodzenia Członka Rady.</w:t>
      </w:r>
    </w:p>
    <w:p w:rsidR="00612625" w:rsidRPr="00B27587" w:rsidRDefault="00612625" w:rsidP="00C65611">
      <w:pPr>
        <w:pStyle w:val="Akapitzlist"/>
        <w:numPr>
          <w:ilvl w:val="0"/>
          <w:numId w:val="34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lastRenderedPageBreak/>
        <w:t xml:space="preserve">Wynagrodzenie przysługuje członkowi </w:t>
      </w:r>
      <w:r w:rsidR="002C52D0" w:rsidRPr="00B27587">
        <w:rPr>
          <w:rFonts w:ascii="Cambria" w:eastAsia="Lucida Sans Unicode" w:hAnsi="Cambria"/>
          <w:sz w:val="24"/>
          <w:szCs w:val="24"/>
        </w:rPr>
        <w:t>Rady, gdy</w:t>
      </w:r>
      <w:r w:rsidRPr="00B27587">
        <w:rPr>
          <w:rFonts w:ascii="Cambria" w:eastAsia="Lucida Sans Unicode" w:hAnsi="Cambria"/>
          <w:sz w:val="24"/>
          <w:szCs w:val="24"/>
        </w:rPr>
        <w:t xml:space="preserve"> bierze udział od początku do </w:t>
      </w:r>
      <w:r w:rsidR="002C52D0" w:rsidRPr="00B27587">
        <w:rPr>
          <w:rFonts w:ascii="Cambria" w:eastAsia="Lucida Sans Unicode" w:hAnsi="Cambria"/>
          <w:sz w:val="24"/>
          <w:szCs w:val="24"/>
        </w:rPr>
        <w:t>końca w</w:t>
      </w:r>
      <w:r w:rsidR="002C0E44">
        <w:rPr>
          <w:rFonts w:ascii="Cambria" w:eastAsia="Lucida Sans Unicode" w:hAnsi="Cambria"/>
          <w:sz w:val="24"/>
          <w:szCs w:val="24"/>
        </w:rPr>
        <w:t xml:space="preserve"> </w:t>
      </w:r>
      <w:r w:rsidR="002C52D0" w:rsidRPr="00B27587">
        <w:rPr>
          <w:rFonts w:ascii="Cambria" w:eastAsia="Lucida Sans Unicode" w:hAnsi="Cambria"/>
          <w:sz w:val="24"/>
          <w:szCs w:val="24"/>
        </w:rPr>
        <w:t>Procedurze oceny</w:t>
      </w:r>
      <w:r w:rsidRPr="00B27587">
        <w:rPr>
          <w:rFonts w:ascii="Cambria" w:eastAsia="Lucida Sans Unicode" w:hAnsi="Cambria"/>
          <w:sz w:val="24"/>
          <w:szCs w:val="24"/>
        </w:rPr>
        <w:t xml:space="preserve"> i wyboru Wniosków o przyznanie pomocy.  Wyłączenie się członka Rady z oceny i wyboru poszczególnych Wniosków o przyznanie </w:t>
      </w:r>
      <w:r w:rsidR="002C52D0" w:rsidRPr="00B27587">
        <w:rPr>
          <w:rFonts w:ascii="Cambria" w:eastAsia="Lucida Sans Unicode" w:hAnsi="Cambria"/>
          <w:sz w:val="24"/>
          <w:szCs w:val="24"/>
        </w:rPr>
        <w:t>pomocy w</w:t>
      </w:r>
      <w:r w:rsidR="0077152C" w:rsidRPr="00B27587">
        <w:rPr>
          <w:rFonts w:ascii="Cambria" w:eastAsia="Lucida Sans Unicode" w:hAnsi="Cambria"/>
          <w:sz w:val="24"/>
          <w:szCs w:val="24"/>
        </w:rPr>
        <w:t xml:space="preserve"> związku z zapisami w Deklaracji bezstronności i poufności </w:t>
      </w:r>
      <w:r w:rsidRPr="00B27587">
        <w:rPr>
          <w:rFonts w:ascii="Cambria" w:eastAsia="Lucida Sans Unicode" w:hAnsi="Cambria"/>
          <w:sz w:val="24"/>
          <w:szCs w:val="24"/>
        </w:rPr>
        <w:t>nie wpływa na wysokość wynagrodzenia.</w:t>
      </w:r>
    </w:p>
    <w:p w:rsidR="00612625" w:rsidRPr="00B27587" w:rsidRDefault="00612625" w:rsidP="00C65611">
      <w:pPr>
        <w:pStyle w:val="Akapitzlist"/>
        <w:numPr>
          <w:ilvl w:val="0"/>
          <w:numId w:val="34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Podstawą </w:t>
      </w:r>
      <w:r w:rsidR="002C52D0" w:rsidRPr="00B27587">
        <w:rPr>
          <w:rFonts w:ascii="Cambria" w:eastAsia="Lucida Sans Unicode" w:hAnsi="Cambria"/>
          <w:sz w:val="24"/>
          <w:szCs w:val="24"/>
        </w:rPr>
        <w:t>wypłaty wynagrodzenia</w:t>
      </w:r>
      <w:r w:rsidRPr="00B27587">
        <w:rPr>
          <w:rFonts w:ascii="Cambria" w:eastAsia="Lucida Sans Unicode" w:hAnsi="Cambria"/>
          <w:sz w:val="24"/>
          <w:szCs w:val="24"/>
        </w:rPr>
        <w:t xml:space="preserve"> jest pisemna ocena wniosku oraz lista obecności z posiedzeniu Rady</w:t>
      </w:r>
    </w:p>
    <w:p w:rsidR="00612625" w:rsidRPr="00B27587" w:rsidRDefault="00612625" w:rsidP="00612625">
      <w:pPr>
        <w:pStyle w:val="Akapitzlist"/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</w:p>
    <w:p w:rsidR="00612625" w:rsidRPr="00B27587" w:rsidRDefault="00734900" w:rsidP="00734900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§7</w:t>
      </w:r>
    </w:p>
    <w:p w:rsidR="00721F96" w:rsidRPr="00B27587" w:rsidRDefault="00721F96" w:rsidP="00C65611">
      <w:pPr>
        <w:numPr>
          <w:ilvl w:val="0"/>
          <w:numId w:val="17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Członkowie Rady mają obowiązek </w:t>
      </w:r>
      <w:r w:rsidR="008B2756" w:rsidRPr="00B27587">
        <w:rPr>
          <w:rFonts w:ascii="Cambria" w:eastAsia="Lucida Sans Unicode" w:hAnsi="Cambria"/>
          <w:sz w:val="24"/>
          <w:szCs w:val="24"/>
        </w:rPr>
        <w:t xml:space="preserve">brania udziału w pracach Rady i </w:t>
      </w:r>
      <w:r w:rsidRPr="00B27587">
        <w:rPr>
          <w:rFonts w:ascii="Cambria" w:eastAsia="Lucida Sans Unicode" w:hAnsi="Cambria"/>
          <w:sz w:val="24"/>
          <w:szCs w:val="24"/>
        </w:rPr>
        <w:t xml:space="preserve">uczestniczenia </w:t>
      </w:r>
      <w:r w:rsidR="00E62B96">
        <w:rPr>
          <w:rFonts w:ascii="Cambria" w:eastAsia="Lucida Sans Unicode" w:hAnsi="Cambria"/>
          <w:sz w:val="24"/>
          <w:szCs w:val="24"/>
        </w:rPr>
        <w:br/>
      </w:r>
      <w:r w:rsidRPr="00B27587">
        <w:rPr>
          <w:rFonts w:ascii="Cambria" w:eastAsia="Lucida Sans Unicode" w:hAnsi="Cambria"/>
          <w:sz w:val="24"/>
          <w:szCs w:val="24"/>
        </w:rPr>
        <w:t>w posiedzeniach Rady.</w:t>
      </w:r>
    </w:p>
    <w:p w:rsidR="00721F96" w:rsidRPr="00B27587" w:rsidRDefault="00721F96" w:rsidP="00C65611">
      <w:pPr>
        <w:numPr>
          <w:ilvl w:val="0"/>
          <w:numId w:val="17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W razie niemożności </w:t>
      </w:r>
      <w:r w:rsidR="00132826" w:rsidRPr="00B27587">
        <w:rPr>
          <w:rFonts w:ascii="Cambria" w:eastAsia="Lucida Sans Unicode" w:hAnsi="Cambria"/>
          <w:sz w:val="24"/>
          <w:szCs w:val="24"/>
        </w:rPr>
        <w:t xml:space="preserve">wzięcia udziału </w:t>
      </w:r>
      <w:r w:rsidR="005C7864" w:rsidRPr="00B27587">
        <w:rPr>
          <w:rFonts w:ascii="Cambria" w:eastAsia="Lucida Sans Unicode" w:hAnsi="Cambria"/>
          <w:sz w:val="24"/>
          <w:szCs w:val="24"/>
        </w:rPr>
        <w:t>w pracach Rady</w:t>
      </w:r>
      <w:r w:rsidRPr="00B27587">
        <w:rPr>
          <w:rFonts w:ascii="Cambria" w:eastAsia="Lucida Sans Unicode" w:hAnsi="Cambria"/>
          <w:sz w:val="24"/>
          <w:szCs w:val="24"/>
        </w:rPr>
        <w:t xml:space="preserve">, członek Rady zawiadamia </w:t>
      </w:r>
      <w:r w:rsidR="00E62B96">
        <w:rPr>
          <w:rFonts w:ascii="Cambria" w:eastAsia="Lucida Sans Unicode" w:hAnsi="Cambria"/>
          <w:sz w:val="24"/>
          <w:szCs w:val="24"/>
        </w:rPr>
        <w:br/>
      </w:r>
      <w:r w:rsidRPr="00B27587">
        <w:rPr>
          <w:rFonts w:ascii="Cambria" w:eastAsia="Lucida Sans Unicode" w:hAnsi="Cambria"/>
          <w:sz w:val="24"/>
          <w:szCs w:val="24"/>
        </w:rPr>
        <w:t xml:space="preserve">o tym </w:t>
      </w:r>
      <w:r w:rsidR="005C7864" w:rsidRPr="00B27587">
        <w:rPr>
          <w:rFonts w:ascii="Cambria" w:eastAsia="Lucida Sans Unicode" w:hAnsi="Cambria"/>
          <w:sz w:val="24"/>
          <w:szCs w:val="24"/>
        </w:rPr>
        <w:t>Przewodniczącego Rady ze wskazaniem przyczyny</w:t>
      </w:r>
      <w:r w:rsidRPr="00B27587">
        <w:rPr>
          <w:rFonts w:ascii="Cambria" w:eastAsia="Lucida Sans Unicode" w:hAnsi="Cambria"/>
          <w:sz w:val="24"/>
          <w:szCs w:val="24"/>
        </w:rPr>
        <w:t>.</w:t>
      </w:r>
    </w:p>
    <w:p w:rsidR="00721F96" w:rsidRPr="00B27587" w:rsidRDefault="00721F96" w:rsidP="00C65611">
      <w:pPr>
        <w:numPr>
          <w:ilvl w:val="0"/>
          <w:numId w:val="17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Za przyczyny usprawiedliwiające niemożność wzięcia przez członka Rady udziału </w:t>
      </w:r>
      <w:r w:rsidR="00E62B96">
        <w:rPr>
          <w:rFonts w:ascii="Cambria" w:eastAsia="Lucida Sans Unicode" w:hAnsi="Cambria"/>
          <w:sz w:val="24"/>
          <w:szCs w:val="24"/>
        </w:rPr>
        <w:br/>
      </w:r>
      <w:r w:rsidR="005C7864" w:rsidRPr="00B27587">
        <w:rPr>
          <w:rFonts w:ascii="Cambria" w:eastAsia="Lucida Sans Unicode" w:hAnsi="Cambria"/>
          <w:sz w:val="24"/>
          <w:szCs w:val="24"/>
        </w:rPr>
        <w:t xml:space="preserve">w pracach </w:t>
      </w:r>
      <w:r w:rsidRPr="00B27587">
        <w:rPr>
          <w:rFonts w:ascii="Cambria" w:eastAsia="Lucida Sans Unicode" w:hAnsi="Cambria"/>
          <w:sz w:val="24"/>
          <w:szCs w:val="24"/>
        </w:rPr>
        <w:t>Rady uważa się:</w:t>
      </w:r>
    </w:p>
    <w:p w:rsidR="00721F96" w:rsidRPr="00B27587" w:rsidRDefault="00721F96" w:rsidP="00C65611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chorobę al</w:t>
      </w:r>
      <w:r w:rsidR="005C7864" w:rsidRPr="00B27587">
        <w:rPr>
          <w:rFonts w:ascii="Cambria" w:eastAsia="Lucida Sans Unicode" w:hAnsi="Cambria"/>
          <w:sz w:val="24"/>
          <w:szCs w:val="24"/>
        </w:rPr>
        <w:t>bo konieczność opieki nad chorym</w:t>
      </w:r>
      <w:r w:rsidRPr="00B27587">
        <w:rPr>
          <w:rFonts w:ascii="Cambria" w:eastAsia="Lucida Sans Unicode" w:hAnsi="Cambria"/>
          <w:sz w:val="24"/>
          <w:szCs w:val="24"/>
        </w:rPr>
        <w:t>,</w:t>
      </w:r>
    </w:p>
    <w:p w:rsidR="00721F96" w:rsidRPr="00B27587" w:rsidRDefault="00721F96" w:rsidP="00C65611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podróż służbową,</w:t>
      </w:r>
    </w:p>
    <w:p w:rsidR="00721F96" w:rsidRPr="00B27587" w:rsidRDefault="00721F96" w:rsidP="00C65611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inne prawnie lub losowo uzasadnione przyczyny.</w:t>
      </w:r>
    </w:p>
    <w:p w:rsidR="00721F96" w:rsidRPr="00B27587" w:rsidRDefault="00721F96" w:rsidP="00721F96">
      <w:pPr>
        <w:spacing w:after="0"/>
        <w:ind w:left="720"/>
        <w:jc w:val="both"/>
        <w:rPr>
          <w:rFonts w:ascii="Cambria" w:eastAsia="Lucida Sans Unicode" w:hAnsi="Cambria"/>
          <w:sz w:val="24"/>
          <w:szCs w:val="24"/>
        </w:rPr>
      </w:pPr>
    </w:p>
    <w:p w:rsidR="00F6399D" w:rsidRPr="00B27587" w:rsidRDefault="004E4FDD" w:rsidP="00F6399D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§8</w:t>
      </w:r>
    </w:p>
    <w:p w:rsidR="00BE4DAD" w:rsidRPr="00B27587" w:rsidRDefault="00BE4DAD" w:rsidP="00C65611">
      <w:pPr>
        <w:pStyle w:val="Akapitzlist"/>
        <w:numPr>
          <w:ilvl w:val="1"/>
          <w:numId w:val="13"/>
        </w:numPr>
        <w:tabs>
          <w:tab w:val="num" w:pos="720"/>
        </w:tabs>
        <w:spacing w:after="0"/>
        <w:ind w:left="426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 xml:space="preserve">Każdy z członków Rady, przed przystąpieniem do prac w Radzie, zobowiązany jest poddać się testowi wiedzy z zakresu obowiązujących przepisów powszechnie obowiązujących regulujących problematykę PROW 2014-2020 oraz z zakresu LSR, obowiązujących procedur wyboru i kryteriów wyboru. </w:t>
      </w:r>
    </w:p>
    <w:p w:rsidR="0077152C" w:rsidRPr="00B27587" w:rsidRDefault="00BE4DAD" w:rsidP="00C65611">
      <w:pPr>
        <w:pStyle w:val="Akapitzlist"/>
        <w:numPr>
          <w:ilvl w:val="1"/>
          <w:numId w:val="13"/>
        </w:numPr>
        <w:tabs>
          <w:tab w:val="num" w:pos="720"/>
        </w:tabs>
        <w:spacing w:after="0"/>
        <w:ind w:left="426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Każdy z członków Rady może być także poddany okresowym testom wiedzy obejmującym tematykę określoną w ust. 1.</w:t>
      </w:r>
    </w:p>
    <w:p w:rsidR="00BE4DAD" w:rsidRDefault="00BE4DAD" w:rsidP="00C65611">
      <w:pPr>
        <w:pStyle w:val="Akapitzlist"/>
        <w:numPr>
          <w:ilvl w:val="1"/>
          <w:numId w:val="13"/>
        </w:numPr>
        <w:tabs>
          <w:tab w:val="num" w:pos="720"/>
        </w:tabs>
        <w:spacing w:after="0"/>
        <w:ind w:left="426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 xml:space="preserve"> Testy, o których mowa w ust. 1 i 2, organizuje i przeprowadza Zarząd. Zarząd ustala </w:t>
      </w:r>
      <w:r w:rsidR="0077152C" w:rsidRPr="00B27587">
        <w:rPr>
          <w:rFonts w:ascii="Cambria" w:eastAsia="Lucida Sans Unicode" w:hAnsi="Cambria"/>
          <w:bCs/>
          <w:sz w:val="24"/>
          <w:szCs w:val="24"/>
        </w:rPr>
        <w:t>minimalny liczbę punktów wymaganą do uzyskania pozytywnego wyniku</w:t>
      </w:r>
      <w:r w:rsidR="00B27587" w:rsidRPr="00B27587">
        <w:rPr>
          <w:rFonts w:ascii="Cambria" w:eastAsia="Lucida Sans Unicode" w:hAnsi="Cambria"/>
          <w:bCs/>
          <w:sz w:val="24"/>
          <w:szCs w:val="24"/>
        </w:rPr>
        <w:t xml:space="preserve"> testu</w:t>
      </w:r>
      <w:r w:rsidR="0077152C" w:rsidRPr="00B27587">
        <w:rPr>
          <w:rFonts w:ascii="Cambria" w:eastAsia="Lucida Sans Unicode" w:hAnsi="Cambria"/>
          <w:bCs/>
          <w:sz w:val="24"/>
          <w:szCs w:val="24"/>
        </w:rPr>
        <w:t>.</w:t>
      </w:r>
    </w:p>
    <w:p w:rsidR="00044A05" w:rsidRPr="00044A05" w:rsidRDefault="00044A05" w:rsidP="00044A05">
      <w:pPr>
        <w:spacing w:after="0"/>
        <w:ind w:left="66"/>
        <w:jc w:val="both"/>
        <w:rPr>
          <w:rFonts w:ascii="Cambria" w:eastAsia="Lucida Sans Unicode" w:hAnsi="Cambria"/>
          <w:bCs/>
          <w:sz w:val="24"/>
          <w:szCs w:val="24"/>
        </w:rPr>
      </w:pPr>
    </w:p>
    <w:p w:rsidR="00BE4DAD" w:rsidRPr="00B27587" w:rsidRDefault="004E4FDD" w:rsidP="000B1503">
      <w:pPr>
        <w:pStyle w:val="Akapitzlist"/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§9</w:t>
      </w:r>
    </w:p>
    <w:p w:rsidR="00BE4DAD" w:rsidRPr="00B27587" w:rsidRDefault="00BE4DAD" w:rsidP="00AD18A2">
      <w:pPr>
        <w:spacing w:after="0"/>
        <w:rPr>
          <w:rFonts w:ascii="Cambria" w:eastAsia="Lucida Sans Unicode" w:hAnsi="Cambria"/>
          <w:b/>
          <w:bCs/>
          <w:sz w:val="24"/>
          <w:szCs w:val="24"/>
        </w:rPr>
      </w:pPr>
    </w:p>
    <w:p w:rsidR="004B6AD8" w:rsidRPr="00B27587" w:rsidRDefault="00FB15FC" w:rsidP="00C65611">
      <w:pPr>
        <w:pStyle w:val="Akapitzlist"/>
        <w:numPr>
          <w:ilvl w:val="2"/>
          <w:numId w:val="13"/>
        </w:numPr>
        <w:tabs>
          <w:tab w:val="clear" w:pos="1440"/>
          <w:tab w:val="num" w:pos="284"/>
          <w:tab w:val="num" w:pos="720"/>
        </w:tabs>
        <w:spacing w:after="0"/>
        <w:ind w:left="567" w:hanging="567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Członkowie Rady odwoływani są przez Walne Zebranie Członków LGD</w:t>
      </w:r>
      <w:r w:rsidR="00CC113C" w:rsidRPr="00B27587">
        <w:rPr>
          <w:rFonts w:ascii="Cambria" w:eastAsia="Lucida Sans Unicode" w:hAnsi="Cambria"/>
          <w:bCs/>
          <w:sz w:val="24"/>
          <w:szCs w:val="24"/>
        </w:rPr>
        <w:t xml:space="preserve">. </w:t>
      </w:r>
    </w:p>
    <w:p w:rsidR="00FB15FC" w:rsidRPr="00B27587" w:rsidRDefault="00CC113C" w:rsidP="00C65611">
      <w:pPr>
        <w:pStyle w:val="Akapitzlist"/>
        <w:numPr>
          <w:ilvl w:val="2"/>
          <w:numId w:val="13"/>
        </w:numPr>
        <w:tabs>
          <w:tab w:val="clear" w:pos="1440"/>
          <w:tab w:val="num" w:pos="284"/>
          <w:tab w:val="num" w:pos="720"/>
        </w:tabs>
        <w:spacing w:after="0"/>
        <w:ind w:left="284" w:hanging="284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hAnsi="Cambria" w:cs="Tahoma"/>
          <w:sz w:val="24"/>
          <w:szCs w:val="24"/>
        </w:rPr>
        <w:t>Odwołanie członka Rady może nastąpić</w:t>
      </w:r>
      <w:r w:rsidR="00A20E86" w:rsidRPr="00B27587">
        <w:rPr>
          <w:rFonts w:ascii="Cambria" w:hAnsi="Cambria" w:cs="Tahoma"/>
          <w:sz w:val="24"/>
          <w:szCs w:val="24"/>
        </w:rPr>
        <w:t xml:space="preserve"> także</w:t>
      </w:r>
      <w:r w:rsidRPr="00B27587">
        <w:rPr>
          <w:rFonts w:ascii="Cambria" w:hAnsi="Cambria" w:cs="Tahoma"/>
          <w:sz w:val="24"/>
          <w:szCs w:val="24"/>
        </w:rPr>
        <w:t xml:space="preserve"> przez Zarząd w przypadku naruszania zasad określonych w Regulaminie Rady</w:t>
      </w:r>
      <w:r w:rsidR="00A20E86" w:rsidRPr="00B27587">
        <w:rPr>
          <w:rFonts w:ascii="Cambria" w:hAnsi="Cambria" w:cs="Tahoma"/>
          <w:sz w:val="24"/>
          <w:szCs w:val="24"/>
        </w:rPr>
        <w:t>.</w:t>
      </w:r>
    </w:p>
    <w:p w:rsidR="00FA1D20" w:rsidRPr="00B27587" w:rsidRDefault="00CE02F7" w:rsidP="00C65611">
      <w:pPr>
        <w:pStyle w:val="Akapitzlist"/>
        <w:numPr>
          <w:ilvl w:val="2"/>
          <w:numId w:val="13"/>
        </w:numPr>
        <w:tabs>
          <w:tab w:val="clear" w:pos="1440"/>
          <w:tab w:val="num" w:pos="284"/>
          <w:tab w:val="num" w:pos="720"/>
        </w:tabs>
        <w:spacing w:after="0"/>
        <w:ind w:left="142" w:hanging="142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Członek Rady może zostać odwołany z pełnionej funkcji w</w:t>
      </w:r>
      <w:r w:rsidR="00FA1D20" w:rsidRPr="00B27587">
        <w:rPr>
          <w:rFonts w:ascii="Cambria" w:eastAsia="Lucida Sans Unicode" w:hAnsi="Cambria"/>
          <w:bCs/>
          <w:sz w:val="24"/>
          <w:szCs w:val="24"/>
        </w:rPr>
        <w:t xml:space="preserve"> przypadku:</w:t>
      </w:r>
    </w:p>
    <w:p w:rsidR="00AD18A2" w:rsidRPr="00B27587" w:rsidRDefault="00A20E86" w:rsidP="00C65611">
      <w:pPr>
        <w:pStyle w:val="Akapitzlist"/>
        <w:numPr>
          <w:ilvl w:val="0"/>
          <w:numId w:val="23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u</w:t>
      </w:r>
      <w:r w:rsidR="00AD18A2" w:rsidRPr="00B27587">
        <w:rPr>
          <w:rFonts w:ascii="Cambria" w:eastAsia="Lucida Sans Unicode" w:hAnsi="Cambria"/>
          <w:bCs/>
          <w:sz w:val="24"/>
          <w:szCs w:val="24"/>
        </w:rPr>
        <w:t>traty funkcji lub członkostwa w podmiocie delegującym</w:t>
      </w:r>
      <w:r w:rsidRPr="00B27587">
        <w:rPr>
          <w:rFonts w:ascii="Cambria" w:eastAsia="Lucida Sans Unicode" w:hAnsi="Cambria"/>
          <w:bCs/>
          <w:sz w:val="24"/>
          <w:szCs w:val="24"/>
        </w:rPr>
        <w:t>,</w:t>
      </w:r>
    </w:p>
    <w:p w:rsidR="00FA1D20" w:rsidRPr="00B27587" w:rsidRDefault="00FA1D20" w:rsidP="00C65611">
      <w:pPr>
        <w:pStyle w:val="Akapitzlist"/>
        <w:numPr>
          <w:ilvl w:val="0"/>
          <w:numId w:val="23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gdy członek Rady systematycznie nie bierze udziału w pracach Rady, w tym nie uczestniczy w jej posiedzeniach,</w:t>
      </w:r>
    </w:p>
    <w:p w:rsidR="00AD18A2" w:rsidRPr="00B27587" w:rsidRDefault="00AD18A2" w:rsidP="00C65611">
      <w:pPr>
        <w:pStyle w:val="Akapitzlist"/>
        <w:numPr>
          <w:ilvl w:val="0"/>
          <w:numId w:val="23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 xml:space="preserve">gdy członek Rady uzyskał negatywny wynik testu, o którym mowa w </w:t>
      </w:r>
      <w:r w:rsidR="00CE02F7" w:rsidRPr="00B27587">
        <w:rPr>
          <w:rFonts w:ascii="Cambria" w:eastAsia="Lucida Sans Unicode" w:hAnsi="Cambria"/>
          <w:bCs/>
          <w:sz w:val="24"/>
          <w:szCs w:val="24"/>
        </w:rPr>
        <w:t>§8</w:t>
      </w:r>
      <w:r w:rsidR="00A20E86" w:rsidRPr="00B27587">
        <w:rPr>
          <w:rFonts w:ascii="Cambria" w:eastAsia="Lucida Sans Unicode" w:hAnsi="Cambria"/>
          <w:bCs/>
          <w:sz w:val="24"/>
          <w:szCs w:val="24"/>
        </w:rPr>
        <w:t>,</w:t>
      </w:r>
    </w:p>
    <w:p w:rsidR="00FA1D20" w:rsidRPr="00B27587" w:rsidRDefault="00FA1D20" w:rsidP="00C65611">
      <w:pPr>
        <w:pStyle w:val="Akapitzlist"/>
        <w:numPr>
          <w:ilvl w:val="0"/>
          <w:numId w:val="23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powtarzającego się dokonywania oceny przez członka Rady w sposób niezgodny z obowiązującymi kryteriami wyboru operacji,</w:t>
      </w:r>
    </w:p>
    <w:p w:rsidR="00FA1D20" w:rsidRPr="00B27587" w:rsidRDefault="00FA1D20" w:rsidP="00C65611">
      <w:pPr>
        <w:pStyle w:val="Akapitzlist"/>
        <w:numPr>
          <w:ilvl w:val="0"/>
          <w:numId w:val="23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innych powtarzających się naruszeń niniejszego Regulaminu lub obowiązujących procedur wyboru, w tym skutkujących koniecznością dokonywania powtórnej oceny operacji,</w:t>
      </w:r>
    </w:p>
    <w:p w:rsidR="00A91C2E" w:rsidRPr="00B27587" w:rsidRDefault="00B53C9C" w:rsidP="00C65611">
      <w:pPr>
        <w:pStyle w:val="Akapitzlist"/>
        <w:numPr>
          <w:ilvl w:val="0"/>
          <w:numId w:val="23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lastRenderedPageBreak/>
        <w:t xml:space="preserve"> nie zachowania w tajemnicy wszelkich informacji i dokumentów ujawnionych </w:t>
      </w:r>
      <w:r w:rsidR="00044A05">
        <w:rPr>
          <w:rFonts w:ascii="Cambria" w:eastAsia="Lucida Sans Unicode" w:hAnsi="Cambria"/>
          <w:bCs/>
          <w:sz w:val="24"/>
          <w:szCs w:val="24"/>
        </w:rPr>
        <w:br/>
      </w:r>
      <w:r w:rsidRPr="00B27587">
        <w:rPr>
          <w:rFonts w:ascii="Cambria" w:eastAsia="Lucida Sans Unicode" w:hAnsi="Cambria"/>
          <w:bCs/>
          <w:sz w:val="24"/>
          <w:szCs w:val="24"/>
        </w:rPr>
        <w:t>i wytworzonych w trakcie oceny i wyboru operacji</w:t>
      </w:r>
    </w:p>
    <w:p w:rsidR="00A91C2E" w:rsidRPr="00B27587" w:rsidRDefault="00CE02F7" w:rsidP="00AD18A2">
      <w:pPr>
        <w:tabs>
          <w:tab w:val="num" w:pos="720"/>
        </w:tabs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4</w:t>
      </w:r>
      <w:r w:rsidR="00A20E86" w:rsidRPr="00B27587">
        <w:rPr>
          <w:rFonts w:ascii="Cambria" w:eastAsia="Lucida Sans Unicode" w:hAnsi="Cambria"/>
          <w:bCs/>
          <w:sz w:val="24"/>
          <w:szCs w:val="24"/>
        </w:rPr>
        <w:t>.</w:t>
      </w:r>
      <w:r w:rsidR="00044A05">
        <w:rPr>
          <w:rFonts w:ascii="Cambria" w:eastAsia="Lucida Sans Unicode" w:hAnsi="Cambria"/>
          <w:bCs/>
          <w:sz w:val="24"/>
          <w:szCs w:val="24"/>
        </w:rPr>
        <w:t xml:space="preserve"> </w:t>
      </w:r>
      <w:r w:rsidR="000D003F" w:rsidRPr="00B27587">
        <w:rPr>
          <w:rFonts w:ascii="Cambria" w:eastAsia="Lucida Sans Unicode" w:hAnsi="Cambria"/>
          <w:bCs/>
          <w:sz w:val="24"/>
          <w:szCs w:val="24"/>
        </w:rPr>
        <w:t>O zaistnieniu okoli</w:t>
      </w:r>
      <w:r w:rsidR="00AD18A2" w:rsidRPr="00B27587">
        <w:rPr>
          <w:rFonts w:ascii="Cambria" w:eastAsia="Lucida Sans Unicode" w:hAnsi="Cambria"/>
          <w:bCs/>
          <w:sz w:val="24"/>
          <w:szCs w:val="24"/>
        </w:rPr>
        <w:t>czności, o których mowa w ust. 2</w:t>
      </w:r>
      <w:r w:rsidR="000D003F" w:rsidRPr="00B27587">
        <w:rPr>
          <w:rFonts w:ascii="Cambria" w:eastAsia="Lucida Sans Unicode" w:hAnsi="Cambria"/>
          <w:bCs/>
          <w:sz w:val="24"/>
          <w:szCs w:val="24"/>
        </w:rPr>
        <w:t>, Przewodniczący Rady</w:t>
      </w:r>
      <w:r w:rsidR="00044A05">
        <w:rPr>
          <w:rFonts w:ascii="Cambria" w:eastAsia="Lucida Sans Unicode" w:hAnsi="Cambria"/>
          <w:bCs/>
          <w:sz w:val="24"/>
          <w:szCs w:val="24"/>
        </w:rPr>
        <w:br/>
      </w:r>
      <w:r w:rsidR="000D003F" w:rsidRPr="00B27587">
        <w:rPr>
          <w:rFonts w:ascii="Cambria" w:eastAsia="Lucida Sans Unicode" w:hAnsi="Cambria"/>
          <w:bCs/>
          <w:sz w:val="24"/>
          <w:szCs w:val="24"/>
        </w:rPr>
        <w:t xml:space="preserve"> </w:t>
      </w:r>
      <w:r w:rsidR="00044A05">
        <w:rPr>
          <w:rFonts w:ascii="Cambria" w:eastAsia="Lucida Sans Unicode" w:hAnsi="Cambria"/>
          <w:bCs/>
          <w:sz w:val="24"/>
          <w:szCs w:val="24"/>
        </w:rPr>
        <w:t xml:space="preserve">      </w:t>
      </w:r>
      <w:r w:rsidR="000D003F" w:rsidRPr="00B27587">
        <w:rPr>
          <w:rFonts w:ascii="Cambria" w:eastAsia="Lucida Sans Unicode" w:hAnsi="Cambria"/>
          <w:bCs/>
          <w:sz w:val="24"/>
          <w:szCs w:val="24"/>
        </w:rPr>
        <w:t xml:space="preserve">zawiadamia Zarząd, który podejmuje dalsze kroki zmierzające do </w:t>
      </w:r>
      <w:r w:rsidR="00A20E86" w:rsidRPr="00B27587">
        <w:rPr>
          <w:rFonts w:ascii="Cambria" w:eastAsia="Lucida Sans Unicode" w:hAnsi="Cambria"/>
          <w:bCs/>
          <w:sz w:val="24"/>
          <w:szCs w:val="24"/>
        </w:rPr>
        <w:t>odwołania</w:t>
      </w:r>
      <w:r w:rsidR="000D003F" w:rsidRPr="00B27587">
        <w:rPr>
          <w:rFonts w:ascii="Cambria" w:eastAsia="Lucida Sans Unicode" w:hAnsi="Cambria"/>
          <w:bCs/>
          <w:sz w:val="24"/>
          <w:szCs w:val="24"/>
        </w:rPr>
        <w:t xml:space="preserve"> członka</w:t>
      </w:r>
      <w:r w:rsidR="00044A05">
        <w:rPr>
          <w:rFonts w:ascii="Cambria" w:eastAsia="Lucida Sans Unicode" w:hAnsi="Cambria"/>
          <w:bCs/>
          <w:sz w:val="24"/>
          <w:szCs w:val="24"/>
        </w:rPr>
        <w:br/>
        <w:t xml:space="preserve">     </w:t>
      </w:r>
      <w:r w:rsidR="000D003F" w:rsidRPr="00B27587">
        <w:rPr>
          <w:rFonts w:ascii="Cambria" w:eastAsia="Lucida Sans Unicode" w:hAnsi="Cambria"/>
          <w:bCs/>
          <w:sz w:val="24"/>
          <w:szCs w:val="24"/>
        </w:rPr>
        <w:t xml:space="preserve"> Rady.</w:t>
      </w:r>
    </w:p>
    <w:p w:rsidR="00A91C2E" w:rsidRPr="00B27587" w:rsidRDefault="004F4144" w:rsidP="004F4144">
      <w:p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5.</w:t>
      </w:r>
      <w:r w:rsidR="00044A05">
        <w:rPr>
          <w:rFonts w:ascii="Cambria" w:eastAsia="Lucida Sans Unicode" w:hAnsi="Cambria"/>
          <w:bCs/>
          <w:sz w:val="24"/>
          <w:szCs w:val="24"/>
        </w:rPr>
        <w:t xml:space="preserve">  </w:t>
      </w:r>
      <w:r w:rsidR="00A91C2E" w:rsidRPr="00B27587">
        <w:rPr>
          <w:rFonts w:ascii="Cambria" w:eastAsia="Lucida Sans Unicode" w:hAnsi="Cambria"/>
          <w:bCs/>
          <w:sz w:val="24"/>
          <w:szCs w:val="24"/>
        </w:rPr>
        <w:t>Podstawę odwołania członka Rady stanowi także</w:t>
      </w:r>
      <w:r w:rsidR="000D003F" w:rsidRPr="00B27587">
        <w:rPr>
          <w:rFonts w:ascii="Cambria" w:eastAsia="Lucida Sans Unicode" w:hAnsi="Cambria"/>
          <w:bCs/>
          <w:sz w:val="24"/>
          <w:szCs w:val="24"/>
        </w:rPr>
        <w:t xml:space="preserve"> w szczególności</w:t>
      </w:r>
      <w:r w:rsidR="00A91C2E" w:rsidRPr="00B27587">
        <w:rPr>
          <w:rFonts w:ascii="Cambria" w:eastAsia="Lucida Sans Unicode" w:hAnsi="Cambria"/>
          <w:bCs/>
          <w:sz w:val="24"/>
          <w:szCs w:val="24"/>
        </w:rPr>
        <w:t>:</w:t>
      </w:r>
    </w:p>
    <w:p w:rsidR="000D003F" w:rsidRPr="00B27587" w:rsidRDefault="00EC346A" w:rsidP="00C65611">
      <w:pPr>
        <w:pStyle w:val="Akapitzlist"/>
        <w:numPr>
          <w:ilvl w:val="0"/>
          <w:numId w:val="24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 xml:space="preserve">Choroba członka Rady powodująca trwałą </w:t>
      </w:r>
      <w:r w:rsidR="004B6AD8" w:rsidRPr="00B27587">
        <w:rPr>
          <w:rFonts w:ascii="Cambria" w:eastAsia="Lucida Sans Unicode" w:hAnsi="Cambria"/>
          <w:bCs/>
          <w:sz w:val="24"/>
          <w:szCs w:val="24"/>
        </w:rPr>
        <w:t>niemożność</w:t>
      </w:r>
      <w:r w:rsidR="00AB345C">
        <w:rPr>
          <w:rFonts w:ascii="Cambria" w:eastAsia="Lucida Sans Unicode" w:hAnsi="Cambria"/>
          <w:bCs/>
          <w:sz w:val="24"/>
          <w:szCs w:val="24"/>
        </w:rPr>
        <w:t xml:space="preserve"> </w:t>
      </w:r>
      <w:r w:rsidR="004B6AD8" w:rsidRPr="00B27587">
        <w:rPr>
          <w:rFonts w:ascii="Cambria" w:eastAsia="Lucida Sans Unicode" w:hAnsi="Cambria"/>
          <w:bCs/>
          <w:sz w:val="24"/>
          <w:szCs w:val="24"/>
        </w:rPr>
        <w:t>uczestniczenia w pracach Rady</w:t>
      </w:r>
      <w:r w:rsidRPr="00B27587">
        <w:rPr>
          <w:rFonts w:ascii="Cambria" w:eastAsia="Lucida Sans Unicode" w:hAnsi="Cambria"/>
          <w:bCs/>
          <w:sz w:val="24"/>
          <w:szCs w:val="24"/>
        </w:rPr>
        <w:t>,</w:t>
      </w:r>
    </w:p>
    <w:p w:rsidR="00EC346A" w:rsidRPr="00B27587" w:rsidRDefault="00EC346A" w:rsidP="00C65611">
      <w:pPr>
        <w:pStyle w:val="Akapitzlist"/>
        <w:numPr>
          <w:ilvl w:val="0"/>
          <w:numId w:val="24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Naruszenia przez członka Rady</w:t>
      </w:r>
      <w:r w:rsidR="00A20E86" w:rsidRPr="00B27587">
        <w:rPr>
          <w:rFonts w:ascii="Cambria" w:eastAsia="Lucida Sans Unicode" w:hAnsi="Cambria"/>
          <w:bCs/>
          <w:sz w:val="24"/>
          <w:szCs w:val="24"/>
        </w:rPr>
        <w:t xml:space="preserve"> przepisów</w:t>
      </w:r>
      <w:r w:rsidRPr="00B27587">
        <w:rPr>
          <w:rFonts w:ascii="Cambria" w:eastAsia="Lucida Sans Unicode" w:hAnsi="Cambria"/>
          <w:bCs/>
          <w:sz w:val="24"/>
          <w:szCs w:val="24"/>
        </w:rPr>
        <w:t xml:space="preserve"> Statutu Stowarzyszenia.</w:t>
      </w:r>
    </w:p>
    <w:p w:rsidR="00F6399D" w:rsidRPr="00B27587" w:rsidRDefault="00F6399D" w:rsidP="00F6399D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</w:p>
    <w:p w:rsidR="004F4144" w:rsidRPr="00B27587" w:rsidRDefault="000056B7" w:rsidP="004F4144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</w:t>
      </w:r>
      <w:r w:rsidR="004E4FDD" w:rsidRPr="00B27587">
        <w:rPr>
          <w:rFonts w:ascii="Cambria" w:eastAsia="Lucida Sans Unicode" w:hAnsi="Cambria"/>
          <w:b/>
          <w:bCs/>
          <w:sz w:val="24"/>
          <w:szCs w:val="24"/>
        </w:rPr>
        <w:t>10</w:t>
      </w:r>
    </w:p>
    <w:p w:rsidR="00044A05" w:rsidRDefault="004F4144" w:rsidP="00651C80">
      <w:p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 xml:space="preserve">1. </w:t>
      </w:r>
      <w:r w:rsidR="00F6399D" w:rsidRPr="00B27587">
        <w:rPr>
          <w:rFonts w:ascii="Cambria" w:eastAsia="Lucida Sans Unicode" w:hAnsi="Cambria"/>
          <w:bCs/>
          <w:sz w:val="24"/>
          <w:szCs w:val="24"/>
        </w:rPr>
        <w:t>Jeżeli skład Rady w trakcie trwania je</w:t>
      </w:r>
      <w:r w:rsidR="00AC0251" w:rsidRPr="00B27587">
        <w:rPr>
          <w:rFonts w:ascii="Cambria" w:eastAsia="Lucida Sans Unicode" w:hAnsi="Cambria"/>
          <w:bCs/>
          <w:sz w:val="24"/>
          <w:szCs w:val="24"/>
        </w:rPr>
        <w:t xml:space="preserve">j kadencji ulegnie </w:t>
      </w:r>
      <w:r w:rsidRPr="00B27587">
        <w:rPr>
          <w:rFonts w:ascii="Cambria" w:eastAsia="Lucida Sans Unicode" w:hAnsi="Cambria"/>
          <w:bCs/>
          <w:sz w:val="24"/>
          <w:szCs w:val="24"/>
        </w:rPr>
        <w:t>zmniejszeniu</w:t>
      </w:r>
      <w:r w:rsidR="00AC0251" w:rsidRPr="00B27587">
        <w:rPr>
          <w:rFonts w:ascii="Cambria" w:eastAsia="Lucida Sans Unicode" w:hAnsi="Cambria"/>
          <w:bCs/>
          <w:sz w:val="24"/>
          <w:szCs w:val="24"/>
        </w:rPr>
        <w:t xml:space="preserve">, </w:t>
      </w:r>
      <w:r w:rsidR="00F6399D" w:rsidRPr="00B27587">
        <w:rPr>
          <w:rFonts w:ascii="Cambria" w:eastAsia="Lucida Sans Unicode" w:hAnsi="Cambria"/>
          <w:bCs/>
          <w:sz w:val="24"/>
          <w:szCs w:val="24"/>
        </w:rPr>
        <w:t>dokonuje się</w:t>
      </w:r>
      <w:r w:rsidR="00044A05">
        <w:rPr>
          <w:rFonts w:ascii="Cambria" w:eastAsia="Lucida Sans Unicode" w:hAnsi="Cambria"/>
          <w:bCs/>
          <w:sz w:val="24"/>
          <w:szCs w:val="24"/>
        </w:rPr>
        <w:br/>
        <w:t xml:space="preserve">   </w:t>
      </w:r>
      <w:r w:rsidR="00F6399D" w:rsidRPr="00B27587">
        <w:rPr>
          <w:rFonts w:ascii="Cambria" w:eastAsia="Lucida Sans Unicode" w:hAnsi="Cambria"/>
          <w:bCs/>
          <w:sz w:val="24"/>
          <w:szCs w:val="24"/>
        </w:rPr>
        <w:t xml:space="preserve"> wyborów uzupełniających w sposób zgodny ze Statutem i z zachowaniem warunków</w:t>
      </w:r>
    </w:p>
    <w:p w:rsidR="00F6399D" w:rsidRPr="00B27587" w:rsidRDefault="00044A05" w:rsidP="00651C80">
      <w:pPr>
        <w:spacing w:after="0"/>
        <w:jc w:val="both"/>
        <w:rPr>
          <w:rFonts w:ascii="Cambria" w:eastAsia="Lucida Sans Unicode" w:hAnsi="Cambria"/>
          <w:b/>
          <w:bCs/>
          <w:sz w:val="24"/>
          <w:szCs w:val="24"/>
        </w:rPr>
      </w:pPr>
      <w:r>
        <w:rPr>
          <w:rFonts w:ascii="Cambria" w:eastAsia="Lucida Sans Unicode" w:hAnsi="Cambria"/>
          <w:bCs/>
          <w:sz w:val="24"/>
          <w:szCs w:val="24"/>
        </w:rPr>
        <w:t xml:space="preserve">   </w:t>
      </w:r>
      <w:r w:rsidR="00F6399D" w:rsidRPr="00B27587">
        <w:rPr>
          <w:rFonts w:ascii="Cambria" w:eastAsia="Lucida Sans Unicode" w:hAnsi="Cambria"/>
          <w:bCs/>
          <w:sz w:val="24"/>
          <w:szCs w:val="24"/>
        </w:rPr>
        <w:t xml:space="preserve"> określonych w §4 Regulaminu. </w:t>
      </w:r>
    </w:p>
    <w:p w:rsidR="00721F96" w:rsidRPr="00B27587" w:rsidRDefault="004F4144" w:rsidP="00651C80">
      <w:pPr>
        <w:spacing w:after="0"/>
        <w:jc w:val="both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 xml:space="preserve">2. </w:t>
      </w:r>
      <w:r w:rsidR="00F6399D" w:rsidRPr="00B27587">
        <w:rPr>
          <w:rFonts w:ascii="Cambria" w:eastAsia="Lucida Sans Unicode" w:hAnsi="Cambria"/>
          <w:bCs/>
          <w:sz w:val="24"/>
          <w:szCs w:val="24"/>
        </w:rPr>
        <w:t>Do czasu uzupełnienia składu Rady obraduje ona i podejmuje d</w:t>
      </w:r>
      <w:r w:rsidR="00AC0251" w:rsidRPr="00B27587">
        <w:rPr>
          <w:rFonts w:ascii="Cambria" w:eastAsia="Lucida Sans Unicode" w:hAnsi="Cambria"/>
          <w:bCs/>
          <w:sz w:val="24"/>
          <w:szCs w:val="24"/>
        </w:rPr>
        <w:t xml:space="preserve">ecyzje </w:t>
      </w:r>
      <w:r w:rsidRPr="00B27587">
        <w:rPr>
          <w:rFonts w:ascii="Cambria" w:eastAsia="Lucida Sans Unicode" w:hAnsi="Cambria"/>
          <w:bCs/>
          <w:sz w:val="24"/>
          <w:szCs w:val="24"/>
        </w:rPr>
        <w:t>w</w:t>
      </w:r>
      <w:r w:rsidR="00AC0251" w:rsidRPr="00B27587">
        <w:rPr>
          <w:rFonts w:ascii="Cambria" w:eastAsia="Lucida Sans Unicode" w:hAnsi="Cambria"/>
          <w:bCs/>
          <w:sz w:val="24"/>
          <w:szCs w:val="24"/>
        </w:rPr>
        <w:t xml:space="preserve"> składzie</w:t>
      </w:r>
      <w:r w:rsidR="00044A05">
        <w:rPr>
          <w:rFonts w:ascii="Cambria" w:eastAsia="Lucida Sans Unicode" w:hAnsi="Cambria"/>
          <w:bCs/>
          <w:sz w:val="24"/>
          <w:szCs w:val="24"/>
        </w:rPr>
        <w:br/>
        <w:t xml:space="preserve">    </w:t>
      </w:r>
      <w:r w:rsidR="00AC0251" w:rsidRPr="00B27587">
        <w:rPr>
          <w:rFonts w:ascii="Cambria" w:eastAsia="Lucida Sans Unicode" w:hAnsi="Cambria"/>
          <w:bCs/>
          <w:sz w:val="24"/>
          <w:szCs w:val="24"/>
        </w:rPr>
        <w:t xml:space="preserve"> pomniejszonym, o ile zachowane są warunki określone w § 4 ust. </w:t>
      </w:r>
      <w:r w:rsidR="00A20E86" w:rsidRPr="00B27587">
        <w:rPr>
          <w:rFonts w:ascii="Cambria" w:eastAsia="Lucida Sans Unicode" w:hAnsi="Cambria"/>
          <w:bCs/>
          <w:sz w:val="24"/>
          <w:szCs w:val="24"/>
        </w:rPr>
        <w:t>1,</w:t>
      </w:r>
      <w:r w:rsidR="0022512C">
        <w:rPr>
          <w:rFonts w:ascii="Cambria" w:eastAsia="Lucida Sans Unicode" w:hAnsi="Cambria"/>
          <w:bCs/>
          <w:sz w:val="24"/>
          <w:szCs w:val="24"/>
        </w:rPr>
        <w:t xml:space="preserve"> </w:t>
      </w:r>
      <w:r w:rsidR="00AC0251" w:rsidRPr="00B27587">
        <w:rPr>
          <w:rFonts w:ascii="Cambria" w:eastAsia="Lucida Sans Unicode" w:hAnsi="Cambria"/>
          <w:bCs/>
          <w:sz w:val="24"/>
          <w:szCs w:val="24"/>
        </w:rPr>
        <w:t>3</w:t>
      </w:r>
      <w:r w:rsidR="00A20E86" w:rsidRPr="00B27587">
        <w:rPr>
          <w:rFonts w:ascii="Cambria" w:eastAsia="Lucida Sans Unicode" w:hAnsi="Cambria"/>
          <w:bCs/>
          <w:sz w:val="24"/>
          <w:szCs w:val="24"/>
        </w:rPr>
        <w:t xml:space="preserve"> </w:t>
      </w:r>
      <w:r w:rsidR="00A51CE3" w:rsidRPr="00B27587">
        <w:rPr>
          <w:rFonts w:ascii="Cambria" w:eastAsia="Lucida Sans Unicode" w:hAnsi="Cambria"/>
          <w:bCs/>
          <w:sz w:val="24"/>
          <w:szCs w:val="24"/>
        </w:rPr>
        <w:t>i 4 Regulaminu</w:t>
      </w:r>
      <w:r w:rsidR="00AC0251" w:rsidRPr="00B27587">
        <w:rPr>
          <w:rFonts w:ascii="Cambria" w:eastAsia="Lucida Sans Unicode" w:hAnsi="Cambria"/>
          <w:bCs/>
          <w:sz w:val="24"/>
          <w:szCs w:val="24"/>
        </w:rPr>
        <w:t>.</w:t>
      </w:r>
    </w:p>
    <w:p w:rsidR="00AC0251" w:rsidRPr="00B27587" w:rsidRDefault="00AC0251" w:rsidP="00AC0251">
      <w:pPr>
        <w:pStyle w:val="Akapitzlist"/>
        <w:spacing w:after="0"/>
        <w:ind w:left="426"/>
        <w:jc w:val="both"/>
        <w:rPr>
          <w:rFonts w:ascii="Cambria" w:eastAsia="Lucida Sans Unicode" w:hAnsi="Cambria"/>
          <w:b/>
          <w:bCs/>
          <w:sz w:val="24"/>
          <w:szCs w:val="24"/>
        </w:rPr>
      </w:pPr>
    </w:p>
    <w:p w:rsidR="00721F96" w:rsidRPr="00B27587" w:rsidRDefault="00721F96" w:rsidP="00721F96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</w:t>
      </w:r>
      <w:r w:rsidR="000056B7" w:rsidRPr="00B27587">
        <w:rPr>
          <w:rFonts w:ascii="Cambria" w:eastAsia="Lucida Sans Unicode" w:hAnsi="Cambria"/>
          <w:b/>
          <w:bCs/>
          <w:sz w:val="24"/>
          <w:szCs w:val="24"/>
        </w:rPr>
        <w:t>1</w:t>
      </w:r>
      <w:r w:rsidR="004E4FDD" w:rsidRPr="00B27587">
        <w:rPr>
          <w:rFonts w:ascii="Cambria" w:eastAsia="Lucida Sans Unicode" w:hAnsi="Cambria"/>
          <w:b/>
          <w:bCs/>
          <w:sz w:val="24"/>
          <w:szCs w:val="24"/>
        </w:rPr>
        <w:t>1</w:t>
      </w:r>
    </w:p>
    <w:p w:rsidR="00721F96" w:rsidRPr="00B27587" w:rsidRDefault="004B6AD8" w:rsidP="00C65611">
      <w:pPr>
        <w:pStyle w:val="Akapitzlist"/>
        <w:numPr>
          <w:ilvl w:val="0"/>
          <w:numId w:val="18"/>
        </w:numPr>
        <w:spacing w:after="0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Wybór Przewodniczącego, Zastępcy Przewodniczącego, Sekretarza, należy do kompetencji Rady i dokonywany jest na pierwszym posiedzeniu Rady.  </w:t>
      </w:r>
    </w:p>
    <w:p w:rsidR="00EC2018" w:rsidRPr="00B27587" w:rsidRDefault="00721F96" w:rsidP="00C65611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 Przewodniczą</w:t>
      </w:r>
      <w:r w:rsidR="00AC1C83" w:rsidRPr="00B27587">
        <w:rPr>
          <w:rFonts w:ascii="Cambria" w:eastAsia="Lucida Sans Unicode" w:hAnsi="Cambria"/>
          <w:sz w:val="24"/>
          <w:szCs w:val="24"/>
        </w:rPr>
        <w:t>cy Rady</w:t>
      </w:r>
      <w:r w:rsidR="00EC2018" w:rsidRPr="00B27587">
        <w:rPr>
          <w:rFonts w:ascii="Cambria" w:eastAsia="Lucida Sans Unicode" w:hAnsi="Cambria"/>
          <w:sz w:val="24"/>
          <w:szCs w:val="24"/>
        </w:rPr>
        <w:t>:</w:t>
      </w:r>
    </w:p>
    <w:p w:rsidR="00E1005B" w:rsidRPr="00B27587" w:rsidRDefault="00AC1C83" w:rsidP="00C65611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organizuje pracę Rady, </w:t>
      </w:r>
    </w:p>
    <w:p w:rsidR="00E1005B" w:rsidRPr="00B27587" w:rsidRDefault="00721F96" w:rsidP="00C65611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przewodniczy</w:t>
      </w:r>
      <w:r w:rsidR="00AC1C83" w:rsidRPr="00B27587">
        <w:rPr>
          <w:rFonts w:ascii="Cambria" w:eastAsia="Lucida Sans Unicode" w:hAnsi="Cambria"/>
          <w:sz w:val="24"/>
          <w:szCs w:val="24"/>
        </w:rPr>
        <w:t xml:space="preserve"> jej</w:t>
      </w:r>
      <w:r w:rsidRPr="00B27587">
        <w:rPr>
          <w:rFonts w:ascii="Cambria" w:eastAsia="Lucida Sans Unicode" w:hAnsi="Cambria"/>
          <w:sz w:val="24"/>
          <w:szCs w:val="24"/>
        </w:rPr>
        <w:t xml:space="preserve"> posiedzeniom</w:t>
      </w:r>
      <w:r w:rsidR="00E1005B" w:rsidRPr="00B27587">
        <w:rPr>
          <w:rFonts w:ascii="Cambria" w:eastAsia="Lucida Sans Unicode" w:hAnsi="Cambria"/>
          <w:sz w:val="24"/>
          <w:szCs w:val="24"/>
        </w:rPr>
        <w:t>,</w:t>
      </w:r>
    </w:p>
    <w:p w:rsidR="00E1005B" w:rsidRPr="00B27587" w:rsidRDefault="00E1005B" w:rsidP="00C65611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zapewnia prawidłowy przebieg procesu oceny i wyboru operacji, </w:t>
      </w:r>
    </w:p>
    <w:p w:rsidR="00E1005B" w:rsidRPr="00B27587" w:rsidRDefault="00E1005B" w:rsidP="00C65611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w toku oceny operacji dba o to, by kryteria wyboru były jednolicie przez członków Rady rozumiane i wyjaśnia rozbieżności w ich rozumieniu,</w:t>
      </w:r>
    </w:p>
    <w:p w:rsidR="00E1005B" w:rsidRPr="00B27587" w:rsidRDefault="00E1005B" w:rsidP="00C65611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czuwa nad tym, by ocena operacji była dokonywana zgodnie z zatwierdzonymi kryteriami wyboru i zgodnie z przyjętymi procedurami wyboru,</w:t>
      </w:r>
    </w:p>
    <w:p w:rsidR="00721F96" w:rsidRPr="00B27587" w:rsidRDefault="00721F96" w:rsidP="00C65611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suppressAutoHyphens/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Pełniąc swą funkcję Przewodniczący Rady współpracuje z Zarządem i </w:t>
      </w:r>
      <w:r w:rsidR="00A20E86" w:rsidRPr="00B27587">
        <w:rPr>
          <w:rFonts w:ascii="Cambria" w:eastAsia="Lucida Sans Unicode" w:hAnsi="Cambria"/>
          <w:sz w:val="24"/>
          <w:szCs w:val="24"/>
        </w:rPr>
        <w:t xml:space="preserve">pracownikami </w:t>
      </w:r>
      <w:r w:rsidRPr="00B27587">
        <w:rPr>
          <w:rFonts w:ascii="Cambria" w:eastAsia="Lucida Sans Unicode" w:hAnsi="Cambria"/>
          <w:sz w:val="24"/>
          <w:szCs w:val="24"/>
        </w:rPr>
        <w:t>Biurem oraz korzysta z ich pomocy.</w:t>
      </w:r>
    </w:p>
    <w:p w:rsidR="00721F96" w:rsidRPr="00B27587" w:rsidRDefault="00721F96" w:rsidP="00C65611">
      <w:pPr>
        <w:pStyle w:val="Akapitzlist"/>
        <w:numPr>
          <w:ilvl w:val="0"/>
          <w:numId w:val="18"/>
        </w:numPr>
        <w:spacing w:after="0"/>
        <w:jc w:val="both"/>
        <w:rPr>
          <w:rFonts w:ascii="Cambria" w:eastAsia="Lucida Sans Unicode" w:hAnsi="Cambria"/>
          <w:b/>
          <w:bCs/>
          <w:strike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W przypadku nieobecności Przewodniczącego Rady</w:t>
      </w:r>
      <w:r w:rsidR="00E1005B" w:rsidRPr="00B27587">
        <w:rPr>
          <w:rFonts w:ascii="Cambria" w:eastAsia="Lucida Sans Unicode" w:hAnsi="Cambria"/>
          <w:bCs/>
          <w:sz w:val="24"/>
          <w:szCs w:val="24"/>
        </w:rPr>
        <w:t xml:space="preserve"> lub w przypadku, gdy Przewodniczący </w:t>
      </w:r>
      <w:r w:rsidR="002C52D0" w:rsidRPr="00B27587">
        <w:rPr>
          <w:rFonts w:ascii="Cambria" w:eastAsia="Lucida Sans Unicode" w:hAnsi="Cambria"/>
          <w:bCs/>
          <w:sz w:val="24"/>
          <w:szCs w:val="24"/>
        </w:rPr>
        <w:t>Rady nie</w:t>
      </w:r>
      <w:r w:rsidR="00E1005B" w:rsidRPr="00B27587">
        <w:rPr>
          <w:rFonts w:ascii="Cambria" w:eastAsia="Lucida Sans Unicode" w:hAnsi="Cambria"/>
          <w:bCs/>
          <w:sz w:val="24"/>
          <w:szCs w:val="24"/>
        </w:rPr>
        <w:t xml:space="preserve"> może wykonać poszczególnych czynności należących do jego kompetencji,</w:t>
      </w:r>
      <w:r w:rsidRPr="00B27587">
        <w:rPr>
          <w:rFonts w:ascii="Cambria" w:eastAsia="Lucida Sans Unicode" w:hAnsi="Cambria"/>
          <w:bCs/>
          <w:sz w:val="24"/>
          <w:szCs w:val="24"/>
        </w:rPr>
        <w:t xml:space="preserve"> je</w:t>
      </w:r>
      <w:r w:rsidR="00E1005B" w:rsidRPr="00B27587">
        <w:rPr>
          <w:rFonts w:ascii="Cambria" w:eastAsia="Lucida Sans Unicode" w:hAnsi="Cambria"/>
          <w:bCs/>
          <w:sz w:val="24"/>
          <w:szCs w:val="24"/>
        </w:rPr>
        <w:t>go funkcję pełni Zastępca P</w:t>
      </w:r>
      <w:r w:rsidR="00AC0251" w:rsidRPr="00B27587">
        <w:rPr>
          <w:rFonts w:ascii="Cambria" w:eastAsia="Lucida Sans Unicode" w:hAnsi="Cambria"/>
          <w:bCs/>
          <w:sz w:val="24"/>
          <w:szCs w:val="24"/>
        </w:rPr>
        <w:t>rzewodniczącego</w:t>
      </w:r>
      <w:r w:rsidRPr="00B27587">
        <w:rPr>
          <w:rFonts w:ascii="Cambria" w:eastAsia="Lucida Sans Unicode" w:hAnsi="Cambria"/>
          <w:bCs/>
          <w:sz w:val="24"/>
          <w:szCs w:val="24"/>
        </w:rPr>
        <w:t xml:space="preserve"> Rady</w:t>
      </w:r>
      <w:r w:rsidR="004B6AD8" w:rsidRPr="00B27587">
        <w:rPr>
          <w:rFonts w:ascii="Cambria" w:eastAsia="Lucida Sans Unicode" w:hAnsi="Cambria"/>
          <w:bCs/>
          <w:sz w:val="24"/>
          <w:szCs w:val="24"/>
        </w:rPr>
        <w:t>.</w:t>
      </w:r>
    </w:p>
    <w:p w:rsidR="00E1005B" w:rsidRPr="00B27587" w:rsidRDefault="008C2835" w:rsidP="00C65611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Sekretarz Rady</w:t>
      </w:r>
      <w:r w:rsidR="00E1005B" w:rsidRPr="00B27587">
        <w:rPr>
          <w:rFonts w:ascii="Cambria" w:eastAsia="Lucida Sans Unicode" w:hAnsi="Cambria"/>
          <w:sz w:val="24"/>
          <w:szCs w:val="24"/>
        </w:rPr>
        <w:t>:</w:t>
      </w:r>
    </w:p>
    <w:p w:rsidR="00E1005B" w:rsidRPr="00B27587" w:rsidRDefault="00721F96" w:rsidP="00C65611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suppressAutoHyphens/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czuwa nad prawidłowym przebiegiem głosowania</w:t>
      </w:r>
      <w:r w:rsidR="00E1005B" w:rsidRPr="00B27587">
        <w:rPr>
          <w:rFonts w:ascii="Cambria" w:eastAsia="Lucida Sans Unicode" w:hAnsi="Cambria"/>
          <w:sz w:val="24"/>
          <w:szCs w:val="24"/>
        </w:rPr>
        <w:t>,</w:t>
      </w:r>
      <w:r w:rsidR="004413FF" w:rsidRPr="00B27587">
        <w:rPr>
          <w:rFonts w:ascii="Cambria" w:eastAsia="Lucida Sans Unicode" w:hAnsi="Cambria"/>
          <w:sz w:val="24"/>
          <w:szCs w:val="24"/>
        </w:rPr>
        <w:t xml:space="preserve"> w szczególności nad tym, by w wyborze operacji nie uczestniczyły osoby do tego nieuprawnione,</w:t>
      </w:r>
    </w:p>
    <w:p w:rsidR="00E1005B" w:rsidRPr="00B27587" w:rsidRDefault="00E1005B" w:rsidP="00C65611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suppressAutoHyphens/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czuwa nad</w:t>
      </w:r>
      <w:r w:rsidR="002C0E44">
        <w:rPr>
          <w:rFonts w:ascii="Cambria" w:eastAsia="Lucida Sans Unicode" w:hAnsi="Cambria"/>
          <w:sz w:val="24"/>
          <w:szCs w:val="24"/>
        </w:rPr>
        <w:t xml:space="preserve"> </w:t>
      </w:r>
      <w:r w:rsidRPr="00B27587">
        <w:rPr>
          <w:rFonts w:ascii="Cambria" w:eastAsia="Lucida Sans Unicode" w:hAnsi="Cambria"/>
          <w:sz w:val="24"/>
          <w:szCs w:val="24"/>
        </w:rPr>
        <w:t>poprawnością dokumentacji Rady</w:t>
      </w:r>
      <w:r w:rsidR="002C0E44">
        <w:rPr>
          <w:rFonts w:ascii="Cambria" w:eastAsia="Lucida Sans Unicode" w:hAnsi="Cambria"/>
          <w:sz w:val="24"/>
          <w:szCs w:val="24"/>
        </w:rPr>
        <w:t xml:space="preserve"> </w:t>
      </w:r>
      <w:r w:rsidRPr="00B27587">
        <w:rPr>
          <w:rFonts w:ascii="Cambria" w:eastAsia="Lucida Sans Unicode" w:hAnsi="Cambria"/>
          <w:sz w:val="24"/>
          <w:szCs w:val="24"/>
        </w:rPr>
        <w:t xml:space="preserve">w szczególności nad </w:t>
      </w:r>
      <w:r w:rsidR="008C2835" w:rsidRPr="00B27587">
        <w:rPr>
          <w:rFonts w:ascii="Cambria" w:eastAsia="Lucida Sans Unicode" w:hAnsi="Cambria"/>
          <w:sz w:val="24"/>
          <w:szCs w:val="24"/>
        </w:rPr>
        <w:t>prawidłowością wypełniania kart oceny operacji</w:t>
      </w:r>
      <w:r w:rsidRPr="00B27587">
        <w:rPr>
          <w:rFonts w:ascii="Cambria" w:eastAsia="Lucida Sans Unicode" w:hAnsi="Cambria"/>
          <w:sz w:val="24"/>
          <w:szCs w:val="24"/>
        </w:rPr>
        <w:t>,</w:t>
      </w:r>
    </w:p>
    <w:p w:rsidR="00273F92" w:rsidRPr="00B27587" w:rsidRDefault="00273F92" w:rsidP="00C65611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suppressAutoHyphens/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jest odpowiedzialny za sporządzenie projektów list, uchwał oraz innych dokumentów Rady,</w:t>
      </w:r>
    </w:p>
    <w:p w:rsidR="00AC0251" w:rsidRPr="00B27587" w:rsidRDefault="00721F96" w:rsidP="00C65611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suppressAutoHyphens/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o</w:t>
      </w:r>
      <w:r w:rsidR="004F4144" w:rsidRPr="00B27587">
        <w:rPr>
          <w:rFonts w:ascii="Cambria" w:eastAsia="Lucida Sans Unicode" w:hAnsi="Cambria"/>
          <w:sz w:val="24"/>
          <w:szCs w:val="24"/>
        </w:rPr>
        <w:t>d</w:t>
      </w:r>
      <w:r w:rsidRPr="00B27587">
        <w:rPr>
          <w:rFonts w:ascii="Cambria" w:eastAsia="Lucida Sans Unicode" w:hAnsi="Cambria"/>
          <w:sz w:val="24"/>
          <w:szCs w:val="24"/>
        </w:rPr>
        <w:t xml:space="preserve">powiada za sporządzanie protokołów </w:t>
      </w:r>
      <w:r w:rsidR="00EC2018" w:rsidRPr="00B27587">
        <w:rPr>
          <w:rFonts w:ascii="Cambria" w:eastAsia="Lucida Sans Unicode" w:hAnsi="Cambria"/>
          <w:sz w:val="24"/>
          <w:szCs w:val="24"/>
        </w:rPr>
        <w:t>z posiedzeń Rady i protokołów związanych z oceną i wyborem operac</w:t>
      </w:r>
      <w:r w:rsidR="00AC0251" w:rsidRPr="00B27587">
        <w:rPr>
          <w:rFonts w:ascii="Cambria" w:eastAsia="Lucida Sans Unicode" w:hAnsi="Cambria"/>
          <w:sz w:val="24"/>
          <w:szCs w:val="24"/>
        </w:rPr>
        <w:t>ji,</w:t>
      </w:r>
    </w:p>
    <w:p w:rsidR="00721F96" w:rsidRPr="00B27587" w:rsidRDefault="00721F96" w:rsidP="00C65611">
      <w:pPr>
        <w:pStyle w:val="Akapitzlist"/>
        <w:numPr>
          <w:ilvl w:val="0"/>
          <w:numId w:val="18"/>
        </w:numPr>
        <w:spacing w:after="0"/>
        <w:jc w:val="both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W przypadku nieobecności Sekretarza Rady jego funkcję pełni osoba wybrana przez Radę spośród jej członków.</w:t>
      </w:r>
    </w:p>
    <w:p w:rsidR="00A20E86" w:rsidRPr="00B27587" w:rsidRDefault="00A20E86" w:rsidP="00C65611">
      <w:pPr>
        <w:pStyle w:val="Akapitzlist"/>
        <w:numPr>
          <w:ilvl w:val="0"/>
          <w:numId w:val="18"/>
        </w:numPr>
        <w:spacing w:after="0"/>
        <w:jc w:val="both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lastRenderedPageBreak/>
        <w:t xml:space="preserve">Obsługę posiedzeń Rady zapewniają pracownicy </w:t>
      </w:r>
      <w:r w:rsidR="0077152C" w:rsidRPr="00B27587">
        <w:rPr>
          <w:rFonts w:ascii="Cambria" w:eastAsia="Lucida Sans Unicode" w:hAnsi="Cambria"/>
          <w:bCs/>
          <w:sz w:val="24"/>
          <w:szCs w:val="24"/>
        </w:rPr>
        <w:t>B</w:t>
      </w:r>
      <w:r w:rsidR="004F4144" w:rsidRPr="00B27587">
        <w:rPr>
          <w:rFonts w:ascii="Cambria" w:eastAsia="Lucida Sans Unicode" w:hAnsi="Cambria"/>
          <w:bCs/>
          <w:sz w:val="24"/>
          <w:szCs w:val="24"/>
        </w:rPr>
        <w:t xml:space="preserve">iura </w:t>
      </w:r>
      <w:r w:rsidR="00436D59">
        <w:rPr>
          <w:rFonts w:ascii="Cambria" w:eastAsia="Lucida Sans Unicode" w:hAnsi="Cambria"/>
          <w:bCs/>
          <w:sz w:val="24"/>
          <w:szCs w:val="24"/>
        </w:rPr>
        <w:t>LGD–</w:t>
      </w:r>
      <w:r w:rsidRPr="00B27587">
        <w:rPr>
          <w:rFonts w:ascii="Cambria" w:eastAsia="Lucida Sans Unicode" w:hAnsi="Cambria"/>
          <w:bCs/>
          <w:sz w:val="24"/>
          <w:szCs w:val="24"/>
        </w:rPr>
        <w:t>PM</w:t>
      </w:r>
      <w:r w:rsidR="003C2B61" w:rsidRPr="00B27587">
        <w:rPr>
          <w:rFonts w:ascii="Cambria" w:eastAsia="Lucida Sans Unicode" w:hAnsi="Cambria"/>
          <w:bCs/>
          <w:sz w:val="24"/>
          <w:szCs w:val="24"/>
        </w:rPr>
        <w:t>.</w:t>
      </w:r>
    </w:p>
    <w:p w:rsidR="00721F96" w:rsidRPr="00B27587" w:rsidRDefault="00721F96" w:rsidP="00721F96">
      <w:pPr>
        <w:spacing w:after="0"/>
        <w:ind w:left="360"/>
        <w:jc w:val="both"/>
        <w:rPr>
          <w:rFonts w:ascii="Cambria" w:eastAsia="Lucida Sans Unicode" w:hAnsi="Cambria"/>
          <w:b/>
          <w:bCs/>
          <w:sz w:val="24"/>
          <w:szCs w:val="24"/>
        </w:rPr>
      </w:pPr>
    </w:p>
    <w:p w:rsidR="001B3F01" w:rsidRPr="00B27587" w:rsidRDefault="004E4FDD" w:rsidP="001B3F01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§12</w:t>
      </w:r>
    </w:p>
    <w:p w:rsidR="00301141" w:rsidRPr="00B27587" w:rsidRDefault="00301141" w:rsidP="001B3F01">
      <w:pPr>
        <w:pStyle w:val="Akapitzlist"/>
        <w:ind w:left="360"/>
        <w:jc w:val="both"/>
        <w:rPr>
          <w:rFonts w:ascii="Cambria" w:eastAsia="Lucida Sans Unicode" w:hAnsi="Cambria"/>
          <w:bCs/>
          <w:color w:val="6F6F74" w:themeColor="accent1"/>
          <w:sz w:val="24"/>
          <w:szCs w:val="24"/>
        </w:rPr>
      </w:pPr>
      <w:r w:rsidRPr="00B27587">
        <w:rPr>
          <w:rFonts w:ascii="Cambria" w:eastAsia="Lucida Sans Unicode" w:hAnsi="Cambria"/>
          <w:bCs/>
          <w:color w:val="000000" w:themeColor="text1"/>
          <w:sz w:val="24"/>
          <w:szCs w:val="24"/>
        </w:rPr>
        <w:t xml:space="preserve">Komunikacja pomiędzy Przewodniczącym Rady a pozostałymi członkami Rady </w:t>
      </w:r>
      <w:r w:rsidR="0022512C">
        <w:rPr>
          <w:rFonts w:ascii="Cambria" w:eastAsia="Lucida Sans Unicode" w:hAnsi="Cambria"/>
          <w:bCs/>
          <w:color w:val="000000" w:themeColor="text1"/>
          <w:sz w:val="24"/>
          <w:szCs w:val="24"/>
        </w:rPr>
        <w:br/>
      </w:r>
      <w:r w:rsidRPr="00B27587">
        <w:rPr>
          <w:rFonts w:ascii="Cambria" w:eastAsia="Lucida Sans Unicode" w:hAnsi="Cambria"/>
          <w:bCs/>
          <w:color w:val="000000" w:themeColor="text1"/>
          <w:sz w:val="24"/>
          <w:szCs w:val="24"/>
        </w:rPr>
        <w:t>w procesie oceny i wyboru operacji poza posiedzeniami Rady odbywa się za pośrednictwem POP lub w każdy inny skuteczny sposób.</w:t>
      </w:r>
    </w:p>
    <w:p w:rsidR="00F5325F" w:rsidRPr="00B27587" w:rsidRDefault="00F5325F" w:rsidP="00301141">
      <w:pPr>
        <w:pStyle w:val="Akapitzlist"/>
        <w:ind w:left="0"/>
        <w:jc w:val="both"/>
        <w:rPr>
          <w:rFonts w:ascii="Cambria" w:eastAsia="Lucida Sans Unicode" w:hAnsi="Cambria"/>
          <w:bCs/>
          <w:color w:val="000000" w:themeColor="text1"/>
          <w:sz w:val="24"/>
          <w:szCs w:val="24"/>
        </w:rPr>
      </w:pPr>
    </w:p>
    <w:p w:rsidR="00EE5F47" w:rsidRPr="00B27587" w:rsidRDefault="00EE5F47" w:rsidP="00301141">
      <w:pPr>
        <w:pStyle w:val="Akapitzlist"/>
        <w:ind w:left="0"/>
        <w:jc w:val="both"/>
        <w:rPr>
          <w:rFonts w:ascii="Cambria" w:eastAsia="Lucida Sans Unicode" w:hAnsi="Cambria"/>
          <w:bCs/>
          <w:color w:val="000000" w:themeColor="text1"/>
          <w:sz w:val="24"/>
          <w:szCs w:val="24"/>
        </w:rPr>
      </w:pPr>
    </w:p>
    <w:p w:rsidR="00FD698E" w:rsidRPr="00B27587" w:rsidRDefault="00F5325F" w:rsidP="00F5325F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ROZDZIAŁ III</w:t>
      </w:r>
    </w:p>
    <w:p w:rsidR="00734900" w:rsidRPr="00B27587" w:rsidRDefault="00734900" w:rsidP="00F5325F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</w:p>
    <w:p w:rsidR="00FD698E" w:rsidRPr="00B27587" w:rsidRDefault="008C369A" w:rsidP="008C369A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Wyłączenia od oceny i wyboru operacji</w:t>
      </w:r>
      <w:r w:rsidR="00E436F4" w:rsidRPr="00B27587">
        <w:rPr>
          <w:rFonts w:ascii="Cambria" w:eastAsia="Lucida Sans Unicode" w:hAnsi="Cambria"/>
          <w:b/>
          <w:bCs/>
          <w:sz w:val="24"/>
          <w:szCs w:val="24"/>
        </w:rPr>
        <w:t xml:space="preserve"> i obowiązek zachowania poufności</w:t>
      </w:r>
    </w:p>
    <w:p w:rsidR="000056B7" w:rsidRPr="00B27587" w:rsidRDefault="000056B7" w:rsidP="008C369A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</w:p>
    <w:p w:rsidR="008C369A" w:rsidRPr="00B27587" w:rsidRDefault="008C369A" w:rsidP="008C369A">
      <w:pPr>
        <w:spacing w:after="0"/>
        <w:jc w:val="center"/>
        <w:rPr>
          <w:rFonts w:ascii="Cambria" w:eastAsia="Lucida Sans Unicode" w:hAnsi="Cambria"/>
          <w:b/>
          <w:bCs/>
          <w:color w:val="FF0000"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</w:t>
      </w:r>
      <w:r w:rsidR="000E0909" w:rsidRPr="00B27587">
        <w:rPr>
          <w:rFonts w:ascii="Cambria" w:eastAsia="Lucida Sans Unicode" w:hAnsi="Cambria"/>
          <w:b/>
          <w:bCs/>
          <w:sz w:val="24"/>
          <w:szCs w:val="24"/>
        </w:rPr>
        <w:t>1</w:t>
      </w:r>
      <w:r w:rsidR="004E4FDD" w:rsidRPr="00B27587">
        <w:rPr>
          <w:rFonts w:ascii="Cambria" w:eastAsia="Lucida Sans Unicode" w:hAnsi="Cambria"/>
          <w:b/>
          <w:bCs/>
          <w:sz w:val="24"/>
          <w:szCs w:val="24"/>
        </w:rPr>
        <w:t xml:space="preserve">3 </w:t>
      </w:r>
    </w:p>
    <w:p w:rsidR="008C369A" w:rsidRPr="00B27587" w:rsidRDefault="008C369A" w:rsidP="00C65611">
      <w:pPr>
        <w:pStyle w:val="Akapitzlist"/>
        <w:numPr>
          <w:ilvl w:val="0"/>
          <w:numId w:val="42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Członkowie Rady obowiązani są zachować bezstronność w procesie oceny i wyboru operacji.</w:t>
      </w:r>
    </w:p>
    <w:p w:rsidR="00E436F4" w:rsidRPr="00B27587" w:rsidRDefault="00E436F4" w:rsidP="00C65611">
      <w:pPr>
        <w:pStyle w:val="Akapitzlist"/>
        <w:numPr>
          <w:ilvl w:val="0"/>
          <w:numId w:val="42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hAnsi="Cambria"/>
          <w:sz w:val="24"/>
          <w:szCs w:val="24"/>
        </w:rPr>
        <w:t xml:space="preserve">Członek Rady lub jego reprezentant, </w:t>
      </w:r>
      <w:r w:rsidRPr="00B27587">
        <w:rPr>
          <w:rFonts w:ascii="Cambria" w:hAnsi="Cambria"/>
          <w:bCs/>
          <w:sz w:val="24"/>
          <w:szCs w:val="24"/>
        </w:rPr>
        <w:t xml:space="preserve">który jest wnioskodawcą wybieranej przez Radę operacji, reprezentuje wnioskodawcę, </w:t>
      </w:r>
      <w:r w:rsidR="004F4144" w:rsidRPr="00B27587">
        <w:rPr>
          <w:rFonts w:ascii="Cambria" w:hAnsi="Cambria"/>
          <w:bCs/>
          <w:sz w:val="24"/>
          <w:szCs w:val="24"/>
        </w:rPr>
        <w:t xml:space="preserve">a </w:t>
      </w:r>
      <w:r w:rsidRPr="00B27587">
        <w:rPr>
          <w:rFonts w:ascii="Cambria" w:hAnsi="Cambria"/>
          <w:bCs/>
          <w:sz w:val="24"/>
          <w:szCs w:val="24"/>
        </w:rPr>
        <w:t xml:space="preserve">zachodzi pomiędzy nim a wnioskodawcą stosunek bezpośredniej podległości służbowej, jest z nim spokrewniony, jest osobą fizyczną reprezentującą przedsiębiorstwo powiązane z przedsiębiorstwem reprezentowanym przez wnioskodawcę jest </w:t>
      </w:r>
      <w:r w:rsidR="002C52D0" w:rsidRPr="00B27587">
        <w:rPr>
          <w:rFonts w:ascii="Cambria" w:hAnsi="Cambria"/>
          <w:bCs/>
          <w:sz w:val="24"/>
          <w:szCs w:val="24"/>
        </w:rPr>
        <w:t>wyłączony z</w:t>
      </w:r>
      <w:r w:rsidRPr="00B27587">
        <w:rPr>
          <w:rFonts w:ascii="Cambria" w:hAnsi="Cambria"/>
          <w:bCs/>
          <w:sz w:val="24"/>
          <w:szCs w:val="24"/>
        </w:rPr>
        <w:t xml:space="preserve"> oceny i wyboru operacji. </w:t>
      </w:r>
    </w:p>
    <w:p w:rsidR="00F1244E" w:rsidRPr="00F1244E" w:rsidRDefault="00A82295" w:rsidP="00F1244E">
      <w:pPr>
        <w:pStyle w:val="Akapitzlist"/>
        <w:numPr>
          <w:ilvl w:val="0"/>
          <w:numId w:val="42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hAnsi="Cambria"/>
          <w:bCs/>
          <w:sz w:val="24"/>
          <w:szCs w:val="24"/>
        </w:rPr>
        <w:t>Członek Rady m</w:t>
      </w:r>
      <w:r w:rsidR="00E436F4" w:rsidRPr="00B27587">
        <w:rPr>
          <w:rFonts w:ascii="Cambria" w:hAnsi="Cambria"/>
          <w:bCs/>
          <w:sz w:val="24"/>
          <w:szCs w:val="24"/>
        </w:rPr>
        <w:t xml:space="preserve">a obowiązek wyłączyć się z procesu oceny i wyboru operacji także wówczas, </w:t>
      </w:r>
      <w:r w:rsidR="002C52D0" w:rsidRPr="00B27587">
        <w:rPr>
          <w:rFonts w:ascii="Cambria" w:hAnsi="Cambria"/>
          <w:bCs/>
          <w:sz w:val="24"/>
          <w:szCs w:val="24"/>
        </w:rPr>
        <w:t>gdy powiązany</w:t>
      </w:r>
      <w:r w:rsidR="00E436F4" w:rsidRPr="00B27587">
        <w:rPr>
          <w:rFonts w:ascii="Cambria" w:hAnsi="Cambria"/>
          <w:bCs/>
          <w:sz w:val="24"/>
          <w:szCs w:val="24"/>
        </w:rPr>
        <w:t xml:space="preserve"> jest w inny sposób niż określony w ust. 2 z daną operacją.</w:t>
      </w:r>
    </w:p>
    <w:p w:rsidR="00E436F4" w:rsidRPr="00B27587" w:rsidRDefault="00E436F4" w:rsidP="00E436F4">
      <w:pPr>
        <w:pStyle w:val="Akapitzlist"/>
        <w:spacing w:after="0"/>
        <w:ind w:left="426"/>
        <w:jc w:val="both"/>
        <w:rPr>
          <w:rFonts w:ascii="Cambria" w:eastAsia="Lucida Sans Unicode" w:hAnsi="Cambria"/>
          <w:bCs/>
          <w:sz w:val="24"/>
          <w:szCs w:val="24"/>
        </w:rPr>
      </w:pPr>
    </w:p>
    <w:p w:rsidR="00E436F4" w:rsidRPr="00B27587" w:rsidRDefault="00E436F4" w:rsidP="00E436F4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</w:t>
      </w:r>
      <w:r w:rsidR="004E4FDD" w:rsidRPr="00B27587">
        <w:rPr>
          <w:rFonts w:ascii="Cambria" w:eastAsia="Lucida Sans Unicode" w:hAnsi="Cambria"/>
          <w:b/>
          <w:bCs/>
          <w:sz w:val="24"/>
          <w:szCs w:val="24"/>
        </w:rPr>
        <w:t>14</w:t>
      </w:r>
    </w:p>
    <w:p w:rsidR="00E436F4" w:rsidRPr="00B27587" w:rsidRDefault="00772C92" w:rsidP="00C65611">
      <w:pPr>
        <w:pStyle w:val="Akapitzlist"/>
        <w:numPr>
          <w:ilvl w:val="3"/>
          <w:numId w:val="17"/>
        </w:numPr>
        <w:spacing w:after="0"/>
        <w:ind w:left="426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 xml:space="preserve">Członkowie Rady obowiązani są do zachowania w tajemnicy wszelkich informacji </w:t>
      </w:r>
      <w:r w:rsidR="00E62B96">
        <w:rPr>
          <w:rFonts w:ascii="Cambria" w:eastAsia="Lucida Sans Unicode" w:hAnsi="Cambria"/>
          <w:bCs/>
          <w:sz w:val="24"/>
          <w:szCs w:val="24"/>
        </w:rPr>
        <w:br/>
      </w:r>
      <w:r w:rsidRPr="00B27587">
        <w:rPr>
          <w:rFonts w:ascii="Cambria" w:eastAsia="Lucida Sans Unicode" w:hAnsi="Cambria"/>
          <w:bCs/>
          <w:sz w:val="24"/>
          <w:szCs w:val="24"/>
        </w:rPr>
        <w:t>i dokumentów ujawnionych i wytworzonych w trakcie oceny i wyboru operacji.</w:t>
      </w:r>
    </w:p>
    <w:p w:rsidR="00772C92" w:rsidRPr="00B27587" w:rsidRDefault="00772C92" w:rsidP="00C65611">
      <w:pPr>
        <w:pStyle w:val="Akapitzlist"/>
        <w:numPr>
          <w:ilvl w:val="3"/>
          <w:numId w:val="17"/>
        </w:numPr>
        <w:spacing w:after="0"/>
        <w:ind w:left="426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Członko</w:t>
      </w:r>
      <w:r w:rsidR="004E4FDD" w:rsidRPr="00B27587">
        <w:rPr>
          <w:rFonts w:ascii="Cambria" w:eastAsia="Lucida Sans Unicode" w:hAnsi="Cambria"/>
          <w:bCs/>
          <w:sz w:val="24"/>
          <w:szCs w:val="24"/>
        </w:rPr>
        <w:t>m</w:t>
      </w:r>
      <w:r w:rsidRPr="00B27587">
        <w:rPr>
          <w:rFonts w:ascii="Cambria" w:eastAsia="Lucida Sans Unicode" w:hAnsi="Cambria"/>
          <w:bCs/>
          <w:sz w:val="24"/>
          <w:szCs w:val="24"/>
        </w:rPr>
        <w:t xml:space="preserve"> Rady </w:t>
      </w:r>
      <w:r w:rsidR="004E4FDD" w:rsidRPr="00B27587">
        <w:rPr>
          <w:rFonts w:ascii="Cambria" w:eastAsia="Lucida Sans Unicode" w:hAnsi="Cambria"/>
          <w:bCs/>
          <w:sz w:val="24"/>
          <w:szCs w:val="24"/>
        </w:rPr>
        <w:t>nie wolno tworzyć</w:t>
      </w:r>
      <w:r w:rsidRPr="00B27587">
        <w:rPr>
          <w:rFonts w:ascii="Cambria" w:eastAsia="Lucida Sans Unicode" w:hAnsi="Cambria"/>
          <w:bCs/>
          <w:sz w:val="24"/>
          <w:szCs w:val="24"/>
        </w:rPr>
        <w:t xml:space="preserve"> kopii jakichkolwiek dokumentów otrzymanych w formie papierowej lub elektronicznej w trakcie ocen</w:t>
      </w:r>
      <w:r w:rsidR="00422742" w:rsidRPr="00B27587">
        <w:rPr>
          <w:rFonts w:ascii="Cambria" w:eastAsia="Lucida Sans Unicode" w:hAnsi="Cambria"/>
          <w:bCs/>
          <w:sz w:val="24"/>
          <w:szCs w:val="24"/>
        </w:rPr>
        <w:t>y i wyboru operacji.</w:t>
      </w:r>
    </w:p>
    <w:p w:rsidR="00422742" w:rsidRPr="00B27587" w:rsidRDefault="00422742" w:rsidP="00422742">
      <w:pPr>
        <w:pStyle w:val="Akapitzlist"/>
        <w:spacing w:after="0"/>
        <w:ind w:left="426"/>
        <w:jc w:val="both"/>
        <w:rPr>
          <w:rFonts w:ascii="Cambria" w:eastAsia="Lucida Sans Unicode" w:hAnsi="Cambria"/>
          <w:b/>
          <w:bCs/>
          <w:sz w:val="24"/>
          <w:szCs w:val="24"/>
        </w:rPr>
      </w:pPr>
    </w:p>
    <w:p w:rsidR="00F5325F" w:rsidRPr="00B27587" w:rsidRDefault="00F5325F" w:rsidP="00E436F4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</w:p>
    <w:p w:rsidR="00E436F4" w:rsidRPr="00B27587" w:rsidRDefault="00E436F4" w:rsidP="00E436F4">
      <w:pPr>
        <w:spacing w:after="0"/>
        <w:jc w:val="center"/>
        <w:rPr>
          <w:rFonts w:ascii="Cambria" w:eastAsia="Lucida Sans Unicode" w:hAnsi="Cambria"/>
          <w:b/>
          <w:bCs/>
          <w:color w:val="FF0000"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</w:t>
      </w:r>
      <w:r w:rsidR="000E0909" w:rsidRPr="00B27587">
        <w:rPr>
          <w:rFonts w:ascii="Cambria" w:eastAsia="Lucida Sans Unicode" w:hAnsi="Cambria"/>
          <w:b/>
          <w:bCs/>
          <w:sz w:val="24"/>
          <w:szCs w:val="24"/>
        </w:rPr>
        <w:t>1</w:t>
      </w:r>
      <w:r w:rsidR="004E4FDD" w:rsidRPr="00B27587">
        <w:rPr>
          <w:rFonts w:ascii="Cambria" w:eastAsia="Lucida Sans Unicode" w:hAnsi="Cambria"/>
          <w:b/>
          <w:bCs/>
          <w:sz w:val="24"/>
          <w:szCs w:val="24"/>
        </w:rPr>
        <w:t>5</w:t>
      </w:r>
    </w:p>
    <w:p w:rsidR="00E436F4" w:rsidRPr="00B27587" w:rsidRDefault="00E436F4" w:rsidP="00C65611">
      <w:pPr>
        <w:pStyle w:val="Akapitzlist"/>
        <w:numPr>
          <w:ilvl w:val="0"/>
          <w:numId w:val="43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Wyłączenie z oceny i wyboru operacji oraz zobowiązanie się do zachowania poufności następuje poprzez wypełnienie</w:t>
      </w:r>
      <w:r w:rsidR="00422742" w:rsidRPr="00B27587">
        <w:rPr>
          <w:rFonts w:ascii="Cambria" w:eastAsia="Lucida Sans Unicode" w:hAnsi="Cambria"/>
          <w:bCs/>
          <w:sz w:val="24"/>
          <w:szCs w:val="24"/>
        </w:rPr>
        <w:t>, podpisanie</w:t>
      </w:r>
      <w:r w:rsidRPr="00B27587">
        <w:rPr>
          <w:rFonts w:ascii="Cambria" w:eastAsia="Lucida Sans Unicode" w:hAnsi="Cambria"/>
          <w:bCs/>
          <w:sz w:val="24"/>
          <w:szCs w:val="24"/>
        </w:rPr>
        <w:t xml:space="preserve"> i złożenie przez członka Rady </w:t>
      </w:r>
      <w:r w:rsidRPr="00F1244E">
        <w:rPr>
          <w:rFonts w:ascii="Cambria" w:eastAsia="Lucida Sans Unicode" w:hAnsi="Cambria"/>
          <w:b/>
          <w:bCs/>
          <w:i/>
          <w:sz w:val="24"/>
          <w:szCs w:val="24"/>
        </w:rPr>
        <w:t>Deklaracji bezstronności i poufności</w:t>
      </w:r>
      <w:r w:rsidRPr="00B27587">
        <w:rPr>
          <w:rFonts w:ascii="Cambria" w:eastAsia="Lucida Sans Unicode" w:hAnsi="Cambria"/>
          <w:bCs/>
          <w:sz w:val="24"/>
          <w:szCs w:val="24"/>
        </w:rPr>
        <w:t xml:space="preserve">, której wzór stanowi </w:t>
      </w:r>
      <w:r w:rsidR="000E0909" w:rsidRPr="00B27587">
        <w:rPr>
          <w:rFonts w:ascii="Cambria" w:eastAsia="Lucida Sans Unicode" w:hAnsi="Cambria"/>
          <w:bCs/>
          <w:sz w:val="24"/>
          <w:szCs w:val="24"/>
        </w:rPr>
        <w:t xml:space="preserve">Załącznik </w:t>
      </w:r>
      <w:r w:rsidR="002C0E44">
        <w:rPr>
          <w:rFonts w:ascii="Cambria" w:eastAsia="Lucida Sans Unicode" w:hAnsi="Cambria"/>
          <w:bCs/>
          <w:sz w:val="24"/>
          <w:szCs w:val="24"/>
        </w:rPr>
        <w:t xml:space="preserve">Nr 3 </w:t>
      </w:r>
      <w:r w:rsidR="00422742" w:rsidRPr="00B27587">
        <w:rPr>
          <w:rFonts w:ascii="Cambria" w:eastAsia="Lucida Sans Unicode" w:hAnsi="Cambria"/>
          <w:bCs/>
          <w:sz w:val="24"/>
          <w:szCs w:val="24"/>
        </w:rPr>
        <w:t xml:space="preserve">do </w:t>
      </w:r>
      <w:r w:rsidR="002C0E44">
        <w:rPr>
          <w:rFonts w:ascii="Cambria" w:eastAsia="Lucida Sans Unicode" w:hAnsi="Cambria"/>
          <w:bCs/>
          <w:sz w:val="24"/>
          <w:szCs w:val="24"/>
        </w:rPr>
        <w:t>procedury</w:t>
      </w:r>
      <w:r w:rsidR="00422742" w:rsidRPr="00B27587">
        <w:rPr>
          <w:rFonts w:ascii="Cambria" w:eastAsia="Lucida Sans Unicode" w:hAnsi="Cambria"/>
          <w:bCs/>
          <w:sz w:val="24"/>
          <w:szCs w:val="24"/>
        </w:rPr>
        <w:t xml:space="preserve"> </w:t>
      </w:r>
      <w:r w:rsidR="002C0E44">
        <w:rPr>
          <w:rFonts w:ascii="Cambria" w:eastAsia="Lucida Sans Unicode" w:hAnsi="Cambria"/>
          <w:bCs/>
          <w:sz w:val="24"/>
          <w:szCs w:val="24"/>
        </w:rPr>
        <w:t xml:space="preserve">oceny i </w:t>
      </w:r>
      <w:r w:rsidR="00422742" w:rsidRPr="00B27587">
        <w:rPr>
          <w:rFonts w:ascii="Cambria" w:eastAsia="Lucida Sans Unicode" w:hAnsi="Cambria"/>
          <w:bCs/>
          <w:sz w:val="24"/>
          <w:szCs w:val="24"/>
        </w:rPr>
        <w:t>wyboru</w:t>
      </w:r>
      <w:r w:rsidR="002C0E44">
        <w:rPr>
          <w:rFonts w:ascii="Cambria" w:eastAsia="Lucida Sans Unicode" w:hAnsi="Cambria"/>
          <w:bCs/>
          <w:sz w:val="24"/>
          <w:szCs w:val="24"/>
        </w:rPr>
        <w:t xml:space="preserve"> operacji</w:t>
      </w:r>
      <w:r w:rsidR="00422742" w:rsidRPr="00B27587">
        <w:rPr>
          <w:rFonts w:ascii="Cambria" w:eastAsia="Lucida Sans Unicode" w:hAnsi="Cambria"/>
          <w:bCs/>
          <w:sz w:val="24"/>
          <w:szCs w:val="24"/>
        </w:rPr>
        <w:t xml:space="preserve">. </w:t>
      </w:r>
    </w:p>
    <w:p w:rsidR="00F70DA6" w:rsidRPr="00F1244E" w:rsidRDefault="00F70DA6" w:rsidP="00C65611">
      <w:pPr>
        <w:pStyle w:val="Akapitzlist"/>
        <w:numPr>
          <w:ilvl w:val="0"/>
          <w:numId w:val="43"/>
        </w:numPr>
        <w:spacing w:after="0"/>
        <w:jc w:val="both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 xml:space="preserve">Informację o </w:t>
      </w:r>
      <w:proofErr w:type="spellStart"/>
      <w:r w:rsidR="008C5A87">
        <w:rPr>
          <w:rFonts w:ascii="Cambria" w:eastAsia="Lucida Sans Unicode" w:hAnsi="Cambria"/>
          <w:bCs/>
          <w:sz w:val="24"/>
          <w:szCs w:val="24"/>
        </w:rPr>
        <w:t>wy</w:t>
      </w:r>
      <w:r w:rsidR="008C5A87" w:rsidRPr="00B27587">
        <w:rPr>
          <w:rFonts w:ascii="Cambria" w:eastAsia="Lucida Sans Unicode" w:hAnsi="Cambria"/>
          <w:bCs/>
          <w:sz w:val="24"/>
          <w:szCs w:val="24"/>
        </w:rPr>
        <w:t>łączeniach</w:t>
      </w:r>
      <w:proofErr w:type="spellEnd"/>
      <w:r w:rsidRPr="00B27587">
        <w:rPr>
          <w:rFonts w:ascii="Cambria" w:eastAsia="Lucida Sans Unicode" w:hAnsi="Cambria"/>
          <w:bCs/>
          <w:sz w:val="24"/>
          <w:szCs w:val="24"/>
        </w:rPr>
        <w:t xml:space="preserve"> z oceny i wyboru operacji ze wskazaniem wniosków, których wyłączenie dotyczy, odnotowuje się w protokole</w:t>
      </w:r>
      <w:r w:rsidR="00F04B49">
        <w:rPr>
          <w:rFonts w:ascii="Cambria" w:eastAsia="Lucida Sans Unicode" w:hAnsi="Cambria"/>
          <w:bCs/>
          <w:sz w:val="24"/>
          <w:szCs w:val="24"/>
        </w:rPr>
        <w:t xml:space="preserve"> oraz </w:t>
      </w:r>
      <w:r w:rsidR="004E4FDD" w:rsidRPr="002C0E44">
        <w:rPr>
          <w:rFonts w:ascii="Cambria" w:eastAsia="Lucida Sans Unicode" w:hAnsi="Cambria"/>
          <w:bCs/>
          <w:sz w:val="24"/>
          <w:szCs w:val="24"/>
        </w:rPr>
        <w:t>R</w:t>
      </w:r>
      <w:r w:rsidR="00C91E6D" w:rsidRPr="002C0E44">
        <w:rPr>
          <w:rFonts w:ascii="Cambria" w:eastAsia="Lucida Sans Unicode" w:hAnsi="Cambria"/>
          <w:bCs/>
          <w:sz w:val="24"/>
          <w:szCs w:val="24"/>
        </w:rPr>
        <w:t xml:space="preserve">ejestrze </w:t>
      </w:r>
      <w:r w:rsidR="00F1244E" w:rsidRPr="002C0E44">
        <w:rPr>
          <w:rFonts w:ascii="Cambria" w:eastAsia="Lucida Sans Unicode" w:hAnsi="Cambria"/>
          <w:bCs/>
          <w:sz w:val="24"/>
          <w:szCs w:val="24"/>
        </w:rPr>
        <w:t>interesów c</w:t>
      </w:r>
      <w:r w:rsidR="004E4FDD" w:rsidRPr="002C0E44">
        <w:rPr>
          <w:rFonts w:ascii="Cambria" w:eastAsia="Lucida Sans Unicode" w:hAnsi="Cambria"/>
          <w:bCs/>
          <w:sz w:val="24"/>
          <w:szCs w:val="24"/>
        </w:rPr>
        <w:t>złonków Rady</w:t>
      </w:r>
      <w:r w:rsidR="002C0E44" w:rsidRPr="002C0E44">
        <w:rPr>
          <w:rFonts w:ascii="Cambria" w:eastAsia="Lucida Sans Unicode" w:hAnsi="Cambria"/>
          <w:bCs/>
          <w:sz w:val="24"/>
          <w:szCs w:val="24"/>
        </w:rPr>
        <w:t xml:space="preserve"> (załącznik Nr 5 do </w:t>
      </w:r>
      <w:r w:rsidR="002C0E44">
        <w:rPr>
          <w:rFonts w:ascii="Cambria" w:eastAsia="Lucida Sans Unicode" w:hAnsi="Cambria"/>
          <w:bCs/>
          <w:sz w:val="24"/>
          <w:szCs w:val="24"/>
        </w:rPr>
        <w:t>procedury</w:t>
      </w:r>
      <w:r w:rsidR="002C0E44" w:rsidRPr="00B27587">
        <w:rPr>
          <w:rFonts w:ascii="Cambria" w:eastAsia="Lucida Sans Unicode" w:hAnsi="Cambria"/>
          <w:bCs/>
          <w:sz w:val="24"/>
          <w:szCs w:val="24"/>
        </w:rPr>
        <w:t xml:space="preserve"> </w:t>
      </w:r>
      <w:r w:rsidR="002C0E44">
        <w:rPr>
          <w:rFonts w:ascii="Cambria" w:eastAsia="Lucida Sans Unicode" w:hAnsi="Cambria"/>
          <w:bCs/>
          <w:sz w:val="24"/>
          <w:szCs w:val="24"/>
        </w:rPr>
        <w:t xml:space="preserve">oceny i </w:t>
      </w:r>
      <w:r w:rsidR="002C0E44" w:rsidRPr="00B27587">
        <w:rPr>
          <w:rFonts w:ascii="Cambria" w:eastAsia="Lucida Sans Unicode" w:hAnsi="Cambria"/>
          <w:bCs/>
          <w:sz w:val="24"/>
          <w:szCs w:val="24"/>
        </w:rPr>
        <w:t>wyboru</w:t>
      </w:r>
      <w:r w:rsidR="002C0E44">
        <w:rPr>
          <w:rFonts w:ascii="Cambria" w:eastAsia="Lucida Sans Unicode" w:hAnsi="Cambria"/>
          <w:bCs/>
          <w:sz w:val="24"/>
          <w:szCs w:val="24"/>
        </w:rPr>
        <w:t xml:space="preserve"> operacji)</w:t>
      </w:r>
      <w:r w:rsidR="0022512C">
        <w:rPr>
          <w:rFonts w:ascii="Cambria" w:eastAsia="Lucida Sans Unicode" w:hAnsi="Cambria"/>
          <w:bCs/>
          <w:sz w:val="24"/>
          <w:szCs w:val="24"/>
        </w:rPr>
        <w:t>.</w:t>
      </w:r>
    </w:p>
    <w:p w:rsidR="008C369A" w:rsidRPr="00F1244E" w:rsidRDefault="008C369A" w:rsidP="00FD698E">
      <w:pPr>
        <w:spacing w:after="0"/>
        <w:jc w:val="both"/>
        <w:rPr>
          <w:rFonts w:ascii="Cambria" w:eastAsia="Lucida Sans Unicode" w:hAnsi="Cambria"/>
          <w:b/>
          <w:bCs/>
          <w:color w:val="FF0000"/>
          <w:sz w:val="24"/>
          <w:szCs w:val="24"/>
        </w:rPr>
      </w:pPr>
    </w:p>
    <w:p w:rsidR="00E41AD6" w:rsidRPr="00B27587" w:rsidRDefault="00E41AD6" w:rsidP="00E41AD6">
      <w:pPr>
        <w:spacing w:after="0"/>
        <w:jc w:val="center"/>
        <w:rPr>
          <w:rFonts w:ascii="Cambria" w:eastAsia="Lucida Sans Unicode" w:hAnsi="Cambria"/>
          <w:b/>
          <w:bCs/>
          <w:color w:val="FF0000"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</w:t>
      </w:r>
      <w:r w:rsidR="000E0909" w:rsidRPr="00B27587">
        <w:rPr>
          <w:rFonts w:ascii="Cambria" w:eastAsia="Lucida Sans Unicode" w:hAnsi="Cambria"/>
          <w:b/>
          <w:bCs/>
          <w:sz w:val="24"/>
          <w:szCs w:val="24"/>
        </w:rPr>
        <w:t>1</w:t>
      </w:r>
      <w:r w:rsidR="004E4FDD" w:rsidRPr="00B27587">
        <w:rPr>
          <w:rFonts w:ascii="Cambria" w:eastAsia="Lucida Sans Unicode" w:hAnsi="Cambria"/>
          <w:b/>
          <w:bCs/>
          <w:sz w:val="24"/>
          <w:szCs w:val="24"/>
        </w:rPr>
        <w:t>6</w:t>
      </w:r>
    </w:p>
    <w:p w:rsidR="00E41AD6" w:rsidRPr="00B27587" w:rsidRDefault="00E41AD6" w:rsidP="00C65611">
      <w:pPr>
        <w:pStyle w:val="Akapitzlist"/>
        <w:numPr>
          <w:ilvl w:val="0"/>
          <w:numId w:val="35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Przewodniczący Rady dba o to, by w ocenie operacji i w głosowaniu nad tą operacją</w:t>
      </w:r>
      <w:r w:rsidR="002C52D0">
        <w:rPr>
          <w:rFonts w:ascii="Cambria" w:eastAsia="Lucida Sans Unicode" w:hAnsi="Cambria"/>
          <w:bCs/>
          <w:sz w:val="24"/>
          <w:szCs w:val="24"/>
        </w:rPr>
        <w:t xml:space="preserve"> nie uczestniczył członek </w:t>
      </w:r>
      <w:r w:rsidR="003B56C6">
        <w:rPr>
          <w:rFonts w:ascii="Cambria" w:eastAsia="Lucida Sans Unicode" w:hAnsi="Cambria"/>
          <w:bCs/>
          <w:sz w:val="24"/>
          <w:szCs w:val="24"/>
        </w:rPr>
        <w:t>Rady, co</w:t>
      </w:r>
      <w:r w:rsidR="002C52D0" w:rsidRPr="00B27587">
        <w:rPr>
          <w:rFonts w:ascii="Cambria" w:eastAsia="Lucida Sans Unicode" w:hAnsi="Cambria"/>
          <w:bCs/>
          <w:sz w:val="24"/>
          <w:szCs w:val="24"/>
        </w:rPr>
        <w:t xml:space="preserve"> do którego</w:t>
      </w:r>
      <w:r w:rsidRPr="00B27587">
        <w:rPr>
          <w:rFonts w:ascii="Cambria" w:eastAsia="Lucida Sans Unicode" w:hAnsi="Cambria"/>
          <w:bCs/>
          <w:sz w:val="24"/>
          <w:szCs w:val="24"/>
        </w:rPr>
        <w:t xml:space="preserve"> z</w:t>
      </w:r>
      <w:r w:rsidR="000056B7" w:rsidRPr="00B27587">
        <w:rPr>
          <w:rFonts w:ascii="Cambria" w:eastAsia="Lucida Sans Unicode" w:hAnsi="Cambria"/>
          <w:bCs/>
          <w:sz w:val="24"/>
          <w:szCs w:val="24"/>
        </w:rPr>
        <w:t>achodzi przyczyna wyłączająca go</w:t>
      </w:r>
      <w:r w:rsidRPr="00B27587">
        <w:rPr>
          <w:rFonts w:ascii="Cambria" w:eastAsia="Lucida Sans Unicode" w:hAnsi="Cambria"/>
          <w:bCs/>
          <w:sz w:val="24"/>
          <w:szCs w:val="24"/>
        </w:rPr>
        <w:t xml:space="preserve"> </w:t>
      </w:r>
      <w:r w:rsidR="00E62B96">
        <w:rPr>
          <w:rFonts w:ascii="Cambria" w:eastAsia="Lucida Sans Unicode" w:hAnsi="Cambria"/>
          <w:bCs/>
          <w:sz w:val="24"/>
          <w:szCs w:val="24"/>
        </w:rPr>
        <w:br/>
      </w:r>
      <w:r w:rsidRPr="00B27587">
        <w:rPr>
          <w:rFonts w:ascii="Cambria" w:eastAsia="Lucida Sans Unicode" w:hAnsi="Cambria"/>
          <w:bCs/>
          <w:sz w:val="24"/>
          <w:szCs w:val="24"/>
        </w:rPr>
        <w:t>z oceny i wyboru danej operacji.</w:t>
      </w:r>
    </w:p>
    <w:p w:rsidR="00F6399D" w:rsidRPr="00B27587" w:rsidRDefault="00E41AD6" w:rsidP="00C65611">
      <w:pPr>
        <w:pStyle w:val="Akapitzlist"/>
        <w:numPr>
          <w:ilvl w:val="0"/>
          <w:numId w:val="35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lastRenderedPageBreak/>
        <w:t xml:space="preserve">W przypadku, </w:t>
      </w:r>
      <w:r w:rsidRPr="00B27587">
        <w:rPr>
          <w:rFonts w:ascii="Cambria" w:hAnsi="Cambria"/>
          <w:sz w:val="24"/>
          <w:szCs w:val="24"/>
        </w:rPr>
        <w:t>gdy którykolwiek z członków Rady posiada informację o tym, że w stosunku do innego członka Rady zachodzi przyczyna uzasadniająca jego wyłączenie z oceny i wyboru operacji, zobowiązany jest niezwłocznie zgłosić ten fakt Przewodniczącemu Rady. Przewodniczący Ra</w:t>
      </w:r>
      <w:r w:rsidR="002C52D0">
        <w:rPr>
          <w:rFonts w:ascii="Cambria" w:hAnsi="Cambria"/>
          <w:sz w:val="24"/>
          <w:szCs w:val="24"/>
        </w:rPr>
        <w:t xml:space="preserve">dy, po wysłuchaniu członka </w:t>
      </w:r>
      <w:r w:rsidR="00351BE6">
        <w:rPr>
          <w:rFonts w:ascii="Cambria" w:hAnsi="Cambria"/>
          <w:sz w:val="24"/>
          <w:szCs w:val="24"/>
        </w:rPr>
        <w:t>Rady, co</w:t>
      </w:r>
      <w:r w:rsidR="002C52D0" w:rsidRPr="00B27587">
        <w:rPr>
          <w:rFonts w:ascii="Cambria" w:hAnsi="Cambria"/>
          <w:sz w:val="24"/>
          <w:szCs w:val="24"/>
        </w:rPr>
        <w:t xml:space="preserve"> do którego</w:t>
      </w:r>
      <w:r w:rsidRPr="00B27587">
        <w:rPr>
          <w:rFonts w:ascii="Cambria" w:hAnsi="Cambria"/>
          <w:sz w:val="24"/>
          <w:szCs w:val="24"/>
        </w:rPr>
        <w:t xml:space="preserve"> zgłoszono podejrzenie stronniczości, podejmuje decyzję w przedmiocie jego wyłączenia z oceny i wyboru danej operacji. </w:t>
      </w:r>
    </w:p>
    <w:p w:rsidR="00E41AD6" w:rsidRPr="00B27587" w:rsidRDefault="00E41AD6" w:rsidP="00C65611">
      <w:pPr>
        <w:pStyle w:val="Akapitzlist"/>
        <w:numPr>
          <w:ilvl w:val="0"/>
          <w:numId w:val="35"/>
        </w:numPr>
        <w:spacing w:after="0"/>
        <w:jc w:val="both"/>
        <w:rPr>
          <w:rFonts w:ascii="Cambria" w:eastAsia="Lucida Sans Unicode" w:hAnsi="Cambria"/>
          <w:b/>
          <w:bCs/>
          <w:color w:val="FF0000"/>
          <w:sz w:val="24"/>
          <w:szCs w:val="24"/>
        </w:rPr>
      </w:pPr>
      <w:r w:rsidRPr="00B27587">
        <w:rPr>
          <w:rFonts w:ascii="Cambria" w:hAnsi="Cambria"/>
          <w:sz w:val="24"/>
          <w:szCs w:val="24"/>
        </w:rPr>
        <w:t>W stosunku do P</w:t>
      </w:r>
      <w:r w:rsidR="00F6399D" w:rsidRPr="00B27587">
        <w:rPr>
          <w:rFonts w:ascii="Cambria" w:hAnsi="Cambria"/>
          <w:sz w:val="24"/>
          <w:szCs w:val="24"/>
        </w:rPr>
        <w:t xml:space="preserve">rzewodniczącego Rady, czynności, o których mowa w ust. 2, </w:t>
      </w:r>
      <w:r w:rsidRPr="00B27587">
        <w:rPr>
          <w:rFonts w:ascii="Cambria" w:hAnsi="Cambria"/>
          <w:sz w:val="24"/>
          <w:szCs w:val="24"/>
        </w:rPr>
        <w:t xml:space="preserve">podejmuje Zastępca Przewodniczącego.  </w:t>
      </w:r>
    </w:p>
    <w:p w:rsidR="00F6399D" w:rsidRPr="00B27587" w:rsidRDefault="00F6399D" w:rsidP="00F6399D">
      <w:pPr>
        <w:pStyle w:val="Akapitzlist"/>
        <w:spacing w:after="0"/>
        <w:ind w:left="426"/>
        <w:jc w:val="both"/>
        <w:rPr>
          <w:rFonts w:ascii="Cambria" w:eastAsia="Lucida Sans Unicode" w:hAnsi="Cambria"/>
          <w:b/>
          <w:bCs/>
          <w:color w:val="FF0000"/>
          <w:sz w:val="24"/>
          <w:szCs w:val="24"/>
        </w:rPr>
      </w:pPr>
    </w:p>
    <w:p w:rsidR="00AC3F18" w:rsidRPr="00B27587" w:rsidRDefault="00AC3F18" w:rsidP="00AC3F18">
      <w:pPr>
        <w:spacing w:after="0"/>
        <w:jc w:val="center"/>
        <w:rPr>
          <w:rFonts w:ascii="Cambria" w:eastAsia="Lucida Sans Unicode" w:hAnsi="Cambria"/>
          <w:b/>
          <w:bCs/>
          <w:color w:val="FF0000"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</w:t>
      </w:r>
      <w:r w:rsidR="000E0909" w:rsidRPr="00B27587">
        <w:rPr>
          <w:rFonts w:ascii="Cambria" w:eastAsia="Lucida Sans Unicode" w:hAnsi="Cambria"/>
          <w:b/>
          <w:bCs/>
          <w:sz w:val="24"/>
          <w:szCs w:val="24"/>
        </w:rPr>
        <w:t>1</w:t>
      </w:r>
      <w:r w:rsidR="004E4FDD" w:rsidRPr="00B27587">
        <w:rPr>
          <w:rFonts w:ascii="Cambria" w:eastAsia="Lucida Sans Unicode" w:hAnsi="Cambria"/>
          <w:b/>
          <w:bCs/>
          <w:sz w:val="24"/>
          <w:szCs w:val="24"/>
        </w:rPr>
        <w:t>7</w:t>
      </w:r>
    </w:p>
    <w:p w:rsidR="00AC3F18" w:rsidRPr="00B27587" w:rsidRDefault="00AC3F18" w:rsidP="000056B7">
      <w:pPr>
        <w:spacing w:after="0"/>
        <w:jc w:val="both"/>
        <w:rPr>
          <w:rFonts w:ascii="Cambria" w:eastAsia="Lucida Sans Unicode" w:hAnsi="Cambria"/>
          <w:bCs/>
          <w:color w:val="000000" w:themeColor="text1"/>
          <w:sz w:val="24"/>
          <w:szCs w:val="24"/>
        </w:rPr>
      </w:pPr>
      <w:r w:rsidRPr="00B27587">
        <w:rPr>
          <w:rFonts w:ascii="Cambria" w:eastAsia="Lucida Sans Unicode" w:hAnsi="Cambria"/>
          <w:bCs/>
          <w:color w:val="000000" w:themeColor="text1"/>
          <w:sz w:val="24"/>
          <w:szCs w:val="24"/>
        </w:rPr>
        <w:t>Członek Rady wyłączony z oceny i wyboru danej operacji powinien opuścić miejsce obrad w momencie głosowania nad tą operacją.</w:t>
      </w:r>
    </w:p>
    <w:p w:rsidR="00301141" w:rsidRPr="00B27587" w:rsidRDefault="00301141" w:rsidP="00301141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</w:p>
    <w:p w:rsidR="00AC3F18" w:rsidRPr="00B27587" w:rsidRDefault="00AC3F18" w:rsidP="00F6399D">
      <w:pPr>
        <w:pStyle w:val="Akapitzlist"/>
        <w:spacing w:after="0"/>
        <w:ind w:left="426"/>
        <w:jc w:val="both"/>
        <w:rPr>
          <w:rFonts w:ascii="Cambria" w:eastAsia="Lucida Sans Unicode" w:hAnsi="Cambria"/>
          <w:bCs/>
          <w:color w:val="000000" w:themeColor="text1"/>
          <w:sz w:val="24"/>
          <w:szCs w:val="24"/>
        </w:rPr>
      </w:pPr>
    </w:p>
    <w:p w:rsidR="00F5325F" w:rsidRPr="00B27587" w:rsidRDefault="00F5325F" w:rsidP="00F6399D">
      <w:pPr>
        <w:pStyle w:val="Akapitzlist"/>
        <w:spacing w:after="0"/>
        <w:ind w:left="426"/>
        <w:jc w:val="both"/>
        <w:rPr>
          <w:rFonts w:ascii="Cambria" w:eastAsia="Lucida Sans Unicode" w:hAnsi="Cambria"/>
          <w:bCs/>
          <w:color w:val="000000" w:themeColor="text1"/>
          <w:sz w:val="24"/>
          <w:szCs w:val="24"/>
        </w:rPr>
      </w:pPr>
    </w:p>
    <w:p w:rsidR="00721F96" w:rsidRPr="00B27587" w:rsidRDefault="00721F96" w:rsidP="00721F96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ROZDZIAŁ IV</w:t>
      </w:r>
    </w:p>
    <w:p w:rsidR="001B3F01" w:rsidRPr="00B27587" w:rsidRDefault="00AB4610" w:rsidP="00721F96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Proces oceny i wyboru operacji</w:t>
      </w:r>
    </w:p>
    <w:p w:rsidR="00927375" w:rsidRPr="00B27587" w:rsidRDefault="00927375" w:rsidP="00721F96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</w:p>
    <w:p w:rsidR="00AB4610" w:rsidRPr="00B27587" w:rsidRDefault="001B3F01" w:rsidP="001B3F01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</w:t>
      </w:r>
      <w:r w:rsidR="00927375" w:rsidRPr="00B27587">
        <w:rPr>
          <w:rFonts w:ascii="Cambria" w:eastAsia="Lucida Sans Unicode" w:hAnsi="Cambria"/>
          <w:b/>
          <w:bCs/>
          <w:sz w:val="24"/>
          <w:szCs w:val="24"/>
        </w:rPr>
        <w:t>18</w:t>
      </w:r>
    </w:p>
    <w:p w:rsidR="007340B1" w:rsidRPr="008C5A87" w:rsidRDefault="001B3F01" w:rsidP="00651C80">
      <w:pPr>
        <w:pStyle w:val="Akapitzlist"/>
        <w:numPr>
          <w:ilvl w:val="0"/>
          <w:numId w:val="50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8C5A87">
        <w:rPr>
          <w:rFonts w:ascii="Cambria" w:eastAsia="Lucida Sans Unicode" w:hAnsi="Cambria"/>
          <w:bCs/>
          <w:sz w:val="24"/>
          <w:szCs w:val="24"/>
        </w:rPr>
        <w:t>Proces o</w:t>
      </w:r>
      <w:r w:rsidR="00D371D9" w:rsidRPr="008C5A87">
        <w:rPr>
          <w:rFonts w:ascii="Cambria" w:eastAsia="Lucida Sans Unicode" w:hAnsi="Cambria"/>
          <w:bCs/>
          <w:sz w:val="24"/>
          <w:szCs w:val="24"/>
        </w:rPr>
        <w:t>ceny operacji i wybór w</w:t>
      </w:r>
      <w:r w:rsidRPr="008C5A87">
        <w:rPr>
          <w:rFonts w:ascii="Cambria" w:eastAsia="Lucida Sans Unicode" w:hAnsi="Cambria"/>
          <w:bCs/>
          <w:sz w:val="24"/>
          <w:szCs w:val="24"/>
        </w:rPr>
        <w:t xml:space="preserve">niosków o przyznanie pomocy składa się z </w:t>
      </w:r>
      <w:r w:rsidR="002C52D0" w:rsidRPr="008C5A87">
        <w:rPr>
          <w:rFonts w:ascii="Cambria" w:eastAsia="Lucida Sans Unicode" w:hAnsi="Cambria"/>
          <w:bCs/>
          <w:sz w:val="24"/>
          <w:szCs w:val="24"/>
        </w:rPr>
        <w:t>trzech etapów</w:t>
      </w:r>
      <w:r w:rsidR="007340B1" w:rsidRPr="008C5A87">
        <w:rPr>
          <w:rFonts w:ascii="Cambria" w:eastAsia="Lucida Sans Unicode" w:hAnsi="Cambria"/>
          <w:bCs/>
          <w:sz w:val="24"/>
          <w:szCs w:val="24"/>
        </w:rPr>
        <w:t xml:space="preserve"> obejmujących kilka zadań.</w:t>
      </w:r>
    </w:p>
    <w:p w:rsidR="00A4676F" w:rsidRPr="008C5A87" w:rsidRDefault="007340B1" w:rsidP="00651C80">
      <w:p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8C5A87">
        <w:rPr>
          <w:rFonts w:ascii="Cambria" w:eastAsia="Lucida Sans Unicode" w:hAnsi="Cambria"/>
          <w:bCs/>
          <w:sz w:val="24"/>
          <w:szCs w:val="24"/>
        </w:rPr>
        <w:t xml:space="preserve">Etap I </w:t>
      </w:r>
      <w:r w:rsidR="00E004DF" w:rsidRPr="008C5A87">
        <w:rPr>
          <w:rFonts w:ascii="Cambria" w:eastAsia="Lucida Sans Unicode" w:hAnsi="Cambria"/>
          <w:bCs/>
          <w:sz w:val="24"/>
          <w:szCs w:val="24"/>
        </w:rPr>
        <w:t xml:space="preserve"> ocena formalna </w:t>
      </w:r>
      <w:r w:rsidR="00A4676F" w:rsidRPr="008C5A87">
        <w:rPr>
          <w:rFonts w:ascii="Cambria" w:eastAsia="Lucida Sans Unicode" w:hAnsi="Cambria"/>
          <w:bCs/>
          <w:sz w:val="24"/>
          <w:szCs w:val="24"/>
        </w:rPr>
        <w:t>odbywa się z udziałem pracowników Biura i obejmuje:</w:t>
      </w:r>
    </w:p>
    <w:p w:rsidR="00436D59" w:rsidRPr="008C5A87" w:rsidRDefault="00E004DF" w:rsidP="00651C80">
      <w:pPr>
        <w:pStyle w:val="Akapitzlist"/>
        <w:numPr>
          <w:ilvl w:val="0"/>
          <w:numId w:val="48"/>
        </w:numPr>
        <w:jc w:val="both"/>
        <w:rPr>
          <w:rFonts w:ascii="Cambria" w:eastAsia="Lucida Sans Unicode" w:hAnsi="Cambria"/>
          <w:bCs/>
          <w:sz w:val="24"/>
          <w:szCs w:val="24"/>
        </w:rPr>
      </w:pPr>
      <w:r w:rsidRPr="008C5A87">
        <w:rPr>
          <w:rFonts w:ascii="Cambria" w:eastAsia="Lucida Sans Unicode" w:hAnsi="Cambria"/>
          <w:bCs/>
          <w:sz w:val="24"/>
          <w:szCs w:val="24"/>
        </w:rPr>
        <w:t>Ocena wstępna</w:t>
      </w:r>
      <w:r w:rsidR="007340B1" w:rsidRPr="008C5A87">
        <w:rPr>
          <w:rFonts w:ascii="Cambria" w:eastAsia="Lucida Sans Unicode" w:hAnsi="Cambria"/>
          <w:bCs/>
          <w:sz w:val="24"/>
          <w:szCs w:val="24"/>
        </w:rPr>
        <w:t xml:space="preserve"> </w:t>
      </w:r>
      <w:r w:rsidR="00A4676F" w:rsidRPr="008C5A87">
        <w:rPr>
          <w:rFonts w:ascii="Cambria" w:eastAsia="Lucida Sans Unicode" w:hAnsi="Cambria"/>
          <w:bCs/>
          <w:sz w:val="24"/>
          <w:szCs w:val="24"/>
        </w:rPr>
        <w:t>( załącznik nr 2 do procedury oceny i wyboru operacji),</w:t>
      </w:r>
    </w:p>
    <w:p w:rsidR="00436D59" w:rsidRPr="008C5A87" w:rsidRDefault="00436D59" w:rsidP="00651C80">
      <w:pPr>
        <w:pStyle w:val="Akapitzlist"/>
        <w:numPr>
          <w:ilvl w:val="0"/>
          <w:numId w:val="36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8C5A87">
        <w:rPr>
          <w:rFonts w:ascii="Cambria" w:eastAsia="Lucida Sans Unicode" w:hAnsi="Cambria"/>
          <w:bCs/>
          <w:sz w:val="24"/>
          <w:szCs w:val="24"/>
        </w:rPr>
        <w:t xml:space="preserve">ocena zgodności operacji z Lokalną Strategią Rozwoju (załącznik Nr 7do procedury oceny i wyboru operacji), </w:t>
      </w:r>
    </w:p>
    <w:p w:rsidR="001B3F01" w:rsidRPr="008C5A87" w:rsidRDefault="00436D59" w:rsidP="00651C80">
      <w:pPr>
        <w:pStyle w:val="Akapitzlist"/>
        <w:numPr>
          <w:ilvl w:val="0"/>
          <w:numId w:val="36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8C5A87">
        <w:rPr>
          <w:rFonts w:ascii="Cambria" w:eastAsia="Lucida Sans Unicode" w:hAnsi="Cambria"/>
          <w:bCs/>
          <w:sz w:val="24"/>
          <w:szCs w:val="24"/>
        </w:rPr>
        <w:t>weryfikacja zgodności operacji z Programem Rozwoju Obszarów Wiejskich na lata 2014-2020  (nie dotyczy operacji własnych)</w:t>
      </w:r>
      <w:r w:rsidRPr="008C5A87">
        <w:t xml:space="preserve"> </w:t>
      </w:r>
      <w:r w:rsidRPr="008C5A87">
        <w:rPr>
          <w:rFonts w:ascii="Cambria" w:eastAsia="Lucida Sans Unicode" w:hAnsi="Cambria"/>
          <w:bCs/>
          <w:sz w:val="24"/>
          <w:szCs w:val="24"/>
        </w:rPr>
        <w:t>(załącznik Nr 6 do procedury oceny i wyboru operacji),</w:t>
      </w:r>
    </w:p>
    <w:p w:rsidR="00515155" w:rsidRPr="008C5A87" w:rsidRDefault="006E7DC7" w:rsidP="00651C80">
      <w:pPr>
        <w:pStyle w:val="Akapitzlist"/>
        <w:numPr>
          <w:ilvl w:val="0"/>
          <w:numId w:val="36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8C5A87">
        <w:rPr>
          <w:rFonts w:ascii="Cambria" w:eastAsia="Lucida Sans Unicode" w:hAnsi="Cambria"/>
          <w:bCs/>
          <w:sz w:val="24"/>
          <w:szCs w:val="24"/>
        </w:rPr>
        <w:t>zatwierdzenie</w:t>
      </w:r>
      <w:r w:rsidR="00515155" w:rsidRPr="008C5A87">
        <w:rPr>
          <w:rFonts w:ascii="Cambria" w:eastAsia="Lucida Sans Unicode" w:hAnsi="Cambria"/>
          <w:bCs/>
          <w:sz w:val="24"/>
          <w:szCs w:val="24"/>
        </w:rPr>
        <w:t xml:space="preserve"> przez Radę wniosków zgodnych z</w:t>
      </w:r>
      <w:r w:rsidR="003550B1" w:rsidRPr="008C5A87">
        <w:rPr>
          <w:rFonts w:ascii="Cambria" w:eastAsia="Lucida Sans Unicode" w:hAnsi="Cambria"/>
          <w:bCs/>
          <w:sz w:val="24"/>
          <w:szCs w:val="24"/>
        </w:rPr>
        <w:t xml:space="preserve"> </w:t>
      </w:r>
      <w:proofErr w:type="spellStart"/>
      <w:r w:rsidR="00E004DF" w:rsidRPr="008C5A87">
        <w:rPr>
          <w:rFonts w:ascii="Cambria" w:eastAsia="Lucida Sans Unicode" w:hAnsi="Cambria"/>
          <w:bCs/>
          <w:sz w:val="24"/>
          <w:szCs w:val="24"/>
        </w:rPr>
        <w:t>ww</w:t>
      </w:r>
      <w:proofErr w:type="spellEnd"/>
      <w:r w:rsidR="00E004DF" w:rsidRPr="008C5A87">
        <w:rPr>
          <w:rFonts w:ascii="Cambria" w:eastAsia="Lucida Sans Unicode" w:hAnsi="Cambria"/>
          <w:bCs/>
          <w:sz w:val="24"/>
          <w:szCs w:val="24"/>
        </w:rPr>
        <w:t xml:space="preserve"> </w:t>
      </w:r>
      <w:r w:rsidR="003550B1" w:rsidRPr="008C5A87">
        <w:rPr>
          <w:rFonts w:ascii="Cambria" w:eastAsia="Lucida Sans Unicode" w:hAnsi="Cambria"/>
          <w:bCs/>
          <w:sz w:val="24"/>
          <w:szCs w:val="24"/>
        </w:rPr>
        <w:t>wymogami</w:t>
      </w:r>
      <w:r w:rsidR="00E004DF" w:rsidRPr="008C5A87">
        <w:rPr>
          <w:rFonts w:ascii="Cambria" w:eastAsia="Lucida Sans Unicode" w:hAnsi="Cambria"/>
          <w:bCs/>
          <w:sz w:val="24"/>
          <w:szCs w:val="24"/>
        </w:rPr>
        <w:t xml:space="preserve"> (wstępnymi,</w:t>
      </w:r>
      <w:r w:rsidR="00515155" w:rsidRPr="008C5A87">
        <w:rPr>
          <w:rFonts w:ascii="Cambria" w:eastAsia="Lucida Sans Unicode" w:hAnsi="Cambria"/>
          <w:bCs/>
          <w:sz w:val="24"/>
          <w:szCs w:val="24"/>
        </w:rPr>
        <w:t xml:space="preserve"> LSR i Programem</w:t>
      </w:r>
      <w:r w:rsidR="00E004DF" w:rsidRPr="008C5A87">
        <w:rPr>
          <w:rFonts w:ascii="Cambria" w:eastAsia="Lucida Sans Unicode" w:hAnsi="Cambria"/>
          <w:bCs/>
          <w:sz w:val="24"/>
          <w:szCs w:val="24"/>
        </w:rPr>
        <w:t>).</w:t>
      </w:r>
    </w:p>
    <w:p w:rsidR="007340B1" w:rsidRPr="00B27587" w:rsidRDefault="007340B1" w:rsidP="00651C80">
      <w:p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 xml:space="preserve">Etap II </w:t>
      </w:r>
      <w:r w:rsidR="002C52D0" w:rsidRPr="00B27587">
        <w:rPr>
          <w:rFonts w:ascii="Cambria" w:eastAsia="Lucida Sans Unicode" w:hAnsi="Cambria"/>
          <w:bCs/>
          <w:sz w:val="24"/>
          <w:szCs w:val="24"/>
        </w:rPr>
        <w:t xml:space="preserve">to </w:t>
      </w:r>
      <w:r w:rsidR="002C52D0">
        <w:rPr>
          <w:rFonts w:ascii="Cambria" w:eastAsia="Lucida Sans Unicode" w:hAnsi="Cambria"/>
          <w:bCs/>
          <w:sz w:val="24"/>
          <w:szCs w:val="24"/>
        </w:rPr>
        <w:t>ocena</w:t>
      </w:r>
      <w:r w:rsidR="0022512C">
        <w:rPr>
          <w:rFonts w:ascii="Cambria" w:eastAsia="Lucida Sans Unicode" w:hAnsi="Cambria"/>
          <w:bCs/>
          <w:sz w:val="24"/>
          <w:szCs w:val="24"/>
        </w:rPr>
        <w:t xml:space="preserve"> </w:t>
      </w:r>
      <w:r w:rsidR="00DA48B1">
        <w:rPr>
          <w:rFonts w:ascii="Cambria" w:eastAsia="Lucida Sans Unicode" w:hAnsi="Cambria"/>
          <w:bCs/>
          <w:sz w:val="24"/>
          <w:szCs w:val="24"/>
        </w:rPr>
        <w:t xml:space="preserve">merytoryczna </w:t>
      </w:r>
      <w:r w:rsidRPr="00B27587">
        <w:rPr>
          <w:rFonts w:ascii="Cambria" w:eastAsia="Lucida Sans Unicode" w:hAnsi="Cambria"/>
          <w:bCs/>
          <w:sz w:val="24"/>
          <w:szCs w:val="24"/>
        </w:rPr>
        <w:t>wykonywana na Platformie Obsługi Projektów</w:t>
      </w:r>
      <w:r w:rsidR="002A4916">
        <w:rPr>
          <w:rFonts w:ascii="Cambria" w:eastAsia="Lucida Sans Unicode" w:hAnsi="Cambria"/>
          <w:bCs/>
          <w:sz w:val="24"/>
          <w:szCs w:val="24"/>
        </w:rPr>
        <w:t xml:space="preserve"> przez członków </w:t>
      </w:r>
      <w:r w:rsidR="002A4916" w:rsidRPr="00B27587">
        <w:rPr>
          <w:rFonts w:ascii="Cambria" w:eastAsia="Lucida Sans Unicode" w:hAnsi="Cambria"/>
          <w:bCs/>
          <w:sz w:val="24"/>
          <w:szCs w:val="24"/>
        </w:rPr>
        <w:t>Rady</w:t>
      </w:r>
      <w:r w:rsidRPr="00B27587">
        <w:rPr>
          <w:rFonts w:ascii="Cambria" w:eastAsia="Lucida Sans Unicode" w:hAnsi="Cambria"/>
          <w:bCs/>
          <w:sz w:val="24"/>
          <w:szCs w:val="24"/>
        </w:rPr>
        <w:t>:</w:t>
      </w:r>
    </w:p>
    <w:p w:rsidR="002C0E44" w:rsidRPr="0022512C" w:rsidRDefault="007340B1" w:rsidP="00651C80">
      <w:pPr>
        <w:pStyle w:val="Akapitzlist"/>
        <w:numPr>
          <w:ilvl w:val="0"/>
          <w:numId w:val="36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22512C">
        <w:rPr>
          <w:rFonts w:ascii="Cambria" w:eastAsia="Lucida Sans Unicode" w:hAnsi="Cambria"/>
          <w:bCs/>
          <w:sz w:val="24"/>
          <w:szCs w:val="24"/>
        </w:rPr>
        <w:t>o</w:t>
      </w:r>
      <w:r w:rsidR="000148FD" w:rsidRPr="0022512C">
        <w:rPr>
          <w:rFonts w:ascii="Cambria" w:eastAsia="Lucida Sans Unicode" w:hAnsi="Cambria"/>
          <w:bCs/>
          <w:sz w:val="24"/>
          <w:szCs w:val="24"/>
        </w:rPr>
        <w:t>cena</w:t>
      </w:r>
      <w:r w:rsidR="002C0E44" w:rsidRPr="0022512C">
        <w:rPr>
          <w:rFonts w:ascii="Cambria" w:eastAsia="Lucida Sans Unicode" w:hAnsi="Cambria"/>
          <w:bCs/>
          <w:sz w:val="24"/>
          <w:szCs w:val="24"/>
        </w:rPr>
        <w:t xml:space="preserve"> </w:t>
      </w:r>
      <w:r w:rsidRPr="0022512C">
        <w:rPr>
          <w:rFonts w:ascii="Cambria" w:eastAsia="Lucida Sans Unicode" w:hAnsi="Cambria"/>
          <w:bCs/>
          <w:sz w:val="24"/>
          <w:szCs w:val="24"/>
        </w:rPr>
        <w:t xml:space="preserve">operacji pod </w:t>
      </w:r>
      <w:r w:rsidR="004F4144" w:rsidRPr="0022512C">
        <w:rPr>
          <w:rFonts w:ascii="Cambria" w:eastAsia="Lucida Sans Unicode" w:hAnsi="Cambria"/>
          <w:bCs/>
          <w:sz w:val="24"/>
          <w:szCs w:val="24"/>
        </w:rPr>
        <w:t>ką</w:t>
      </w:r>
      <w:r w:rsidRPr="0022512C">
        <w:rPr>
          <w:rFonts w:ascii="Cambria" w:eastAsia="Lucida Sans Unicode" w:hAnsi="Cambria"/>
          <w:bCs/>
          <w:sz w:val="24"/>
          <w:szCs w:val="24"/>
        </w:rPr>
        <w:t xml:space="preserve">tem kryteriów wyboru określonych w LSR </w:t>
      </w:r>
      <w:r w:rsidR="0022512C" w:rsidRPr="0022512C">
        <w:rPr>
          <w:rFonts w:ascii="Cambria" w:eastAsia="Lucida Sans Unicode" w:hAnsi="Cambria"/>
          <w:bCs/>
          <w:sz w:val="24"/>
          <w:szCs w:val="24"/>
        </w:rPr>
        <w:t xml:space="preserve">(załącznik Nr </w:t>
      </w:r>
      <w:r w:rsidR="0022512C">
        <w:rPr>
          <w:rFonts w:ascii="Cambria" w:eastAsia="Lucida Sans Unicode" w:hAnsi="Cambria"/>
          <w:bCs/>
          <w:sz w:val="24"/>
          <w:szCs w:val="24"/>
        </w:rPr>
        <w:t xml:space="preserve">4 </w:t>
      </w:r>
      <w:r w:rsidR="0022512C" w:rsidRPr="0022512C">
        <w:rPr>
          <w:rFonts w:ascii="Cambria" w:eastAsia="Lucida Sans Unicode" w:hAnsi="Cambria"/>
          <w:bCs/>
          <w:sz w:val="24"/>
          <w:szCs w:val="24"/>
        </w:rPr>
        <w:t>do procedury oceny i wyboru operacji).</w:t>
      </w:r>
    </w:p>
    <w:p w:rsidR="000148FD" w:rsidRPr="002C0E44" w:rsidRDefault="000148FD" w:rsidP="00651C80">
      <w:p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2C0E44">
        <w:rPr>
          <w:rFonts w:ascii="Cambria" w:eastAsia="Lucida Sans Unicode" w:hAnsi="Cambria"/>
          <w:bCs/>
          <w:sz w:val="24"/>
          <w:szCs w:val="24"/>
        </w:rPr>
        <w:t xml:space="preserve">Etap III </w:t>
      </w:r>
      <w:r w:rsidR="004F4144" w:rsidRPr="002C0E44">
        <w:rPr>
          <w:rFonts w:ascii="Cambria" w:eastAsia="Lucida Sans Unicode" w:hAnsi="Cambria"/>
          <w:bCs/>
          <w:sz w:val="24"/>
          <w:szCs w:val="24"/>
        </w:rPr>
        <w:t xml:space="preserve">to </w:t>
      </w:r>
      <w:r w:rsidRPr="002C0E44">
        <w:rPr>
          <w:rFonts w:ascii="Cambria" w:eastAsia="Lucida Sans Unicode" w:hAnsi="Cambria"/>
          <w:bCs/>
          <w:sz w:val="24"/>
          <w:szCs w:val="24"/>
        </w:rPr>
        <w:t>posiedzenie Rady</w:t>
      </w:r>
      <w:r w:rsidR="00D371D9" w:rsidRPr="002C0E44">
        <w:rPr>
          <w:rFonts w:ascii="Cambria" w:eastAsia="Lucida Sans Unicode" w:hAnsi="Cambria"/>
          <w:bCs/>
          <w:sz w:val="24"/>
          <w:szCs w:val="24"/>
        </w:rPr>
        <w:t>, które</w:t>
      </w:r>
      <w:r w:rsidRPr="002C0E44">
        <w:rPr>
          <w:rFonts w:ascii="Cambria" w:eastAsia="Lucida Sans Unicode" w:hAnsi="Cambria"/>
          <w:bCs/>
          <w:sz w:val="24"/>
          <w:szCs w:val="24"/>
        </w:rPr>
        <w:t xml:space="preserve"> obejmuje</w:t>
      </w:r>
      <w:r w:rsidR="00B27587" w:rsidRPr="002C0E44">
        <w:rPr>
          <w:rFonts w:ascii="Cambria" w:eastAsia="Lucida Sans Unicode" w:hAnsi="Cambria"/>
          <w:bCs/>
          <w:sz w:val="24"/>
          <w:szCs w:val="24"/>
        </w:rPr>
        <w:t>:</w:t>
      </w:r>
    </w:p>
    <w:p w:rsidR="000148FD" w:rsidRPr="00B27587" w:rsidRDefault="001B3F01" w:rsidP="00651C80">
      <w:pPr>
        <w:pStyle w:val="Akapitzlist"/>
        <w:numPr>
          <w:ilvl w:val="0"/>
          <w:numId w:val="36"/>
        </w:numPr>
        <w:spacing w:after="0"/>
        <w:jc w:val="both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 xml:space="preserve">ustalenia kwoty wsparcia </w:t>
      </w:r>
      <w:r w:rsidR="00D371D9" w:rsidRPr="00B27587">
        <w:rPr>
          <w:rFonts w:ascii="Cambria" w:eastAsia="Lucida Sans Unicode" w:hAnsi="Cambria"/>
          <w:bCs/>
          <w:sz w:val="24"/>
          <w:szCs w:val="24"/>
        </w:rPr>
        <w:t>dla beneficjenta</w:t>
      </w:r>
    </w:p>
    <w:p w:rsidR="000148FD" w:rsidRPr="00B27587" w:rsidRDefault="000148FD" w:rsidP="00651C80">
      <w:pPr>
        <w:pStyle w:val="Akapitzlist"/>
        <w:numPr>
          <w:ilvl w:val="0"/>
          <w:numId w:val="36"/>
        </w:numPr>
        <w:spacing w:after="0"/>
        <w:jc w:val="both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ustalenie listy wybranych i niewybranych operacji</w:t>
      </w:r>
    </w:p>
    <w:p w:rsidR="001B3F01" w:rsidRPr="008C5A87" w:rsidRDefault="000148FD" w:rsidP="00651C80">
      <w:pPr>
        <w:pStyle w:val="Akapitzlist"/>
        <w:numPr>
          <w:ilvl w:val="0"/>
          <w:numId w:val="36"/>
        </w:numPr>
        <w:spacing w:after="0"/>
        <w:jc w:val="both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podjęcie uchwał</w:t>
      </w:r>
      <w:r w:rsidR="001B3F01" w:rsidRPr="00B27587">
        <w:rPr>
          <w:rFonts w:ascii="Cambria" w:eastAsia="Lucida Sans Unicode" w:hAnsi="Cambria"/>
          <w:bCs/>
          <w:sz w:val="24"/>
          <w:szCs w:val="24"/>
        </w:rPr>
        <w:t>.</w:t>
      </w:r>
    </w:p>
    <w:p w:rsidR="008C5A87" w:rsidRPr="00B47D2C" w:rsidRDefault="008C5A87" w:rsidP="00651C80">
      <w:pPr>
        <w:pStyle w:val="Akapitzlist"/>
        <w:numPr>
          <w:ilvl w:val="0"/>
          <w:numId w:val="50"/>
        </w:numPr>
        <w:spacing w:after="0"/>
        <w:jc w:val="both"/>
        <w:rPr>
          <w:rFonts w:ascii="Cambria" w:eastAsia="Lucida Sans Unicode" w:hAnsi="Cambria"/>
          <w:b/>
          <w:bCs/>
          <w:sz w:val="24"/>
          <w:szCs w:val="24"/>
        </w:rPr>
      </w:pPr>
      <w:r w:rsidRPr="002D4C03">
        <w:rPr>
          <w:rFonts w:ascii="Cambria" w:hAnsi="Cambria"/>
          <w:sz w:val="24"/>
          <w:szCs w:val="24"/>
        </w:rPr>
        <w:t>Proces oceny</w:t>
      </w:r>
      <w:r w:rsidRPr="00B35BE3">
        <w:rPr>
          <w:rFonts w:ascii="Cambria" w:hAnsi="Cambria"/>
          <w:sz w:val="24"/>
          <w:szCs w:val="24"/>
        </w:rPr>
        <w:t xml:space="preserve"> formalnej, merytorycznej oraz usta</w:t>
      </w:r>
      <w:r>
        <w:rPr>
          <w:rFonts w:ascii="Cambria" w:hAnsi="Cambria"/>
          <w:sz w:val="24"/>
          <w:szCs w:val="24"/>
        </w:rPr>
        <w:t xml:space="preserve">lenie kwoty wsparcia i list wniosków wybranych i niewybranych </w:t>
      </w:r>
      <w:r w:rsidRPr="00B35BE3">
        <w:rPr>
          <w:rFonts w:ascii="Cambria" w:hAnsi="Cambria"/>
          <w:sz w:val="24"/>
          <w:szCs w:val="24"/>
        </w:rPr>
        <w:t>nie może przekroczyć 45 dni od zamknięcia naboru.</w:t>
      </w:r>
    </w:p>
    <w:p w:rsidR="00F1244E" w:rsidRDefault="00F1244E" w:rsidP="008C5A87">
      <w:pPr>
        <w:spacing w:after="0"/>
        <w:rPr>
          <w:rFonts w:ascii="Cambria" w:eastAsia="Lucida Sans Unicode" w:hAnsi="Cambria"/>
          <w:b/>
          <w:bCs/>
          <w:sz w:val="24"/>
          <w:szCs w:val="24"/>
        </w:rPr>
      </w:pPr>
    </w:p>
    <w:p w:rsidR="008C5A87" w:rsidRDefault="008C5A87" w:rsidP="00927375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</w:p>
    <w:p w:rsidR="008C5A87" w:rsidRDefault="008C5A87" w:rsidP="00927375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</w:p>
    <w:p w:rsidR="001B3F01" w:rsidRPr="00B27587" w:rsidRDefault="001B3F01" w:rsidP="00927375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lastRenderedPageBreak/>
        <w:t>ROZDZIAŁ V</w:t>
      </w:r>
    </w:p>
    <w:p w:rsidR="001B3F01" w:rsidRDefault="008C5A87" w:rsidP="008C5A87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>
        <w:rPr>
          <w:rFonts w:ascii="Cambria" w:eastAsia="Lucida Sans Unicode" w:hAnsi="Cambria"/>
          <w:b/>
          <w:bCs/>
          <w:sz w:val="24"/>
          <w:szCs w:val="24"/>
        </w:rPr>
        <w:t>W</w:t>
      </w:r>
      <w:r w:rsidR="002C52D0" w:rsidRPr="003550B1">
        <w:rPr>
          <w:rFonts w:ascii="Cambria" w:eastAsia="Lucida Sans Unicode" w:hAnsi="Cambria"/>
          <w:b/>
          <w:bCs/>
          <w:sz w:val="24"/>
          <w:szCs w:val="24"/>
        </w:rPr>
        <w:t>eryfikacja</w:t>
      </w:r>
      <w:r w:rsidR="002C52D0" w:rsidRPr="008C5A87">
        <w:rPr>
          <w:rFonts w:ascii="Cambria" w:eastAsia="Lucida Sans Unicode" w:hAnsi="Cambria"/>
          <w:b/>
          <w:bCs/>
          <w:sz w:val="24"/>
          <w:szCs w:val="24"/>
        </w:rPr>
        <w:t xml:space="preserve"> formalna</w:t>
      </w:r>
      <w:r w:rsidR="001B3F01" w:rsidRPr="003550B1">
        <w:rPr>
          <w:rFonts w:ascii="Cambria" w:eastAsia="Lucida Sans Unicode" w:hAnsi="Cambria"/>
          <w:b/>
          <w:bCs/>
          <w:sz w:val="24"/>
          <w:szCs w:val="24"/>
        </w:rPr>
        <w:t xml:space="preserve"> wniosków</w:t>
      </w:r>
    </w:p>
    <w:p w:rsidR="008C5A87" w:rsidRPr="008C5A87" w:rsidRDefault="008C5A87" w:rsidP="008C5A87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</w:p>
    <w:p w:rsidR="001B3F01" w:rsidRPr="00930872" w:rsidRDefault="001B3F01" w:rsidP="00927375">
      <w:pPr>
        <w:spacing w:after="0"/>
        <w:jc w:val="center"/>
        <w:rPr>
          <w:rFonts w:ascii="Cambria" w:eastAsia="Lucida Sans Unicode" w:hAnsi="Cambria"/>
          <w:b/>
          <w:bCs/>
          <w:strike/>
          <w:sz w:val="24"/>
          <w:szCs w:val="24"/>
        </w:rPr>
      </w:pPr>
      <w:r w:rsidRPr="008C5A87">
        <w:rPr>
          <w:rFonts w:ascii="Cambria" w:eastAsia="Lucida Sans Unicode" w:hAnsi="Cambria"/>
          <w:b/>
          <w:bCs/>
          <w:sz w:val="24"/>
          <w:szCs w:val="24"/>
        </w:rPr>
        <w:t>§</w:t>
      </w:r>
      <w:r w:rsidR="00930872" w:rsidRPr="008C5A87">
        <w:rPr>
          <w:rFonts w:ascii="Cambria" w:eastAsia="Lucida Sans Unicode" w:hAnsi="Cambria"/>
          <w:b/>
          <w:bCs/>
          <w:sz w:val="24"/>
          <w:szCs w:val="24"/>
        </w:rPr>
        <w:t xml:space="preserve"> </w:t>
      </w:r>
      <w:r w:rsidR="00930872" w:rsidRPr="00930872">
        <w:rPr>
          <w:rFonts w:ascii="Cambria" w:eastAsia="Lucida Sans Unicode" w:hAnsi="Cambria"/>
          <w:b/>
          <w:bCs/>
          <w:sz w:val="24"/>
          <w:szCs w:val="24"/>
        </w:rPr>
        <w:t>19</w:t>
      </w:r>
    </w:p>
    <w:p w:rsidR="00930872" w:rsidRPr="008C5A87" w:rsidRDefault="00930872" w:rsidP="00651C80">
      <w:pPr>
        <w:pStyle w:val="Akapitzlist"/>
        <w:numPr>
          <w:ilvl w:val="0"/>
          <w:numId w:val="44"/>
        </w:numPr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8C5A87">
        <w:rPr>
          <w:rFonts w:ascii="Cambria" w:eastAsia="Times New Roman" w:hAnsi="Cambria"/>
          <w:sz w:val="24"/>
          <w:szCs w:val="24"/>
          <w:lang w:eastAsia="pl-PL"/>
        </w:rPr>
        <w:t xml:space="preserve">Po weryfikacji formalnej z udziałem pracowników </w:t>
      </w:r>
      <w:r w:rsidR="006E7DC7" w:rsidRPr="008C5A87">
        <w:rPr>
          <w:rFonts w:ascii="Cambria" w:eastAsia="Times New Roman" w:hAnsi="Cambria"/>
          <w:sz w:val="24"/>
          <w:szCs w:val="24"/>
          <w:lang w:eastAsia="pl-PL"/>
        </w:rPr>
        <w:t xml:space="preserve">do oceny formalnej przystępuje </w:t>
      </w:r>
      <w:r w:rsidR="007B1987" w:rsidRPr="008C5A87">
        <w:rPr>
          <w:rFonts w:ascii="Cambria" w:eastAsia="Times New Roman" w:hAnsi="Cambria"/>
          <w:sz w:val="24"/>
          <w:szCs w:val="24"/>
          <w:lang w:eastAsia="pl-PL"/>
        </w:rPr>
        <w:t>Rada korzystając z P</w:t>
      </w:r>
      <w:r w:rsidRPr="008C5A87">
        <w:rPr>
          <w:rFonts w:ascii="Cambria" w:eastAsia="Times New Roman" w:hAnsi="Cambria"/>
          <w:sz w:val="24"/>
          <w:szCs w:val="24"/>
          <w:lang w:eastAsia="pl-PL"/>
        </w:rPr>
        <w:t>latformy Oceny wniosków.</w:t>
      </w:r>
    </w:p>
    <w:p w:rsidR="00B2495B" w:rsidRPr="008C5A87" w:rsidRDefault="00B2495B" w:rsidP="00651C80">
      <w:pPr>
        <w:pStyle w:val="Akapitzlist"/>
        <w:numPr>
          <w:ilvl w:val="0"/>
          <w:numId w:val="44"/>
        </w:numPr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8C5A87">
        <w:rPr>
          <w:rFonts w:ascii="Cambria" w:eastAsia="Times New Roman" w:hAnsi="Cambria"/>
          <w:sz w:val="24"/>
          <w:szCs w:val="24"/>
          <w:lang w:eastAsia="pl-PL"/>
        </w:rPr>
        <w:t xml:space="preserve">Każdy z członków Rady przed rozpoczęciem oceny danego wniosku na POP musi wypełnić w Aplikacji oświadczenia o bezstronności, poufności oraz o tym, że zapoznał się z regulaminem Rady. </w:t>
      </w:r>
    </w:p>
    <w:p w:rsidR="00930872" w:rsidRPr="008C5A87" w:rsidRDefault="00930872" w:rsidP="00651C80">
      <w:pPr>
        <w:pStyle w:val="Akapitzlist"/>
        <w:numPr>
          <w:ilvl w:val="0"/>
          <w:numId w:val="44"/>
        </w:numPr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8C5A87">
        <w:rPr>
          <w:rFonts w:ascii="Cambria" w:eastAsia="Times New Roman" w:hAnsi="Cambria"/>
          <w:sz w:val="24"/>
          <w:szCs w:val="24"/>
          <w:lang w:eastAsia="pl-PL"/>
        </w:rPr>
        <w:t xml:space="preserve">Radni korzystając z punktu dostępowego, loginu i hasła dostarczonego przez pracownika biura logują się do aplikacji pozwalającej na zdalną ocenę wniosków. Członkowie Rady mogą dokonywać oceny na dowolnym urządzeniu obsługującym przeglądarkę internetową. W przypadku braku takiej możliwości biuro LGD udostępnia członkowi Rady stanowisko komputerowe w siedzibie biura. </w:t>
      </w:r>
    </w:p>
    <w:p w:rsidR="001B3F01" w:rsidRPr="008C5A87" w:rsidRDefault="00930872" w:rsidP="00651C80">
      <w:pPr>
        <w:pStyle w:val="Akapitzlist"/>
        <w:numPr>
          <w:ilvl w:val="0"/>
          <w:numId w:val="44"/>
        </w:numPr>
        <w:spacing w:after="0"/>
        <w:jc w:val="both"/>
        <w:rPr>
          <w:rFonts w:ascii="Cambria" w:eastAsia="Times New Roman" w:hAnsi="Cambria"/>
          <w:strike/>
          <w:sz w:val="24"/>
          <w:szCs w:val="24"/>
          <w:lang w:eastAsia="pl-PL"/>
        </w:rPr>
      </w:pPr>
      <w:r w:rsidRPr="008C5A87">
        <w:rPr>
          <w:rFonts w:ascii="Cambria" w:eastAsia="Times New Roman" w:hAnsi="Cambria"/>
          <w:sz w:val="24"/>
          <w:szCs w:val="24"/>
          <w:lang w:eastAsia="pl-PL"/>
        </w:rPr>
        <w:t xml:space="preserve"> Po I etapie </w:t>
      </w:r>
      <w:r w:rsidR="006E7DC7" w:rsidRPr="008C5A87">
        <w:rPr>
          <w:rFonts w:ascii="Cambria" w:eastAsia="Times New Roman" w:hAnsi="Cambria"/>
          <w:sz w:val="24"/>
          <w:szCs w:val="24"/>
          <w:lang w:eastAsia="pl-PL"/>
        </w:rPr>
        <w:t xml:space="preserve"> Rada może u</w:t>
      </w:r>
      <w:r w:rsidRPr="008C5A87">
        <w:rPr>
          <w:rFonts w:ascii="Cambria" w:eastAsia="Times New Roman" w:hAnsi="Cambria"/>
          <w:sz w:val="24"/>
          <w:szCs w:val="24"/>
          <w:lang w:eastAsia="pl-PL"/>
        </w:rPr>
        <w:t>tworz</w:t>
      </w:r>
      <w:r w:rsidR="006E7DC7" w:rsidRPr="008C5A87">
        <w:rPr>
          <w:rFonts w:ascii="Cambria" w:eastAsia="Times New Roman" w:hAnsi="Cambria"/>
          <w:sz w:val="24"/>
          <w:szCs w:val="24"/>
          <w:lang w:eastAsia="pl-PL"/>
        </w:rPr>
        <w:t>yć</w:t>
      </w:r>
      <w:r w:rsidRPr="008C5A87">
        <w:rPr>
          <w:rFonts w:ascii="Cambria" w:eastAsia="Times New Roman" w:hAnsi="Cambria"/>
          <w:sz w:val="24"/>
          <w:szCs w:val="24"/>
          <w:lang w:eastAsia="pl-PL"/>
        </w:rPr>
        <w:t xml:space="preserve"> 2 listy: Lista wniosków </w:t>
      </w:r>
      <w:r w:rsidR="003550B1" w:rsidRPr="008C5A87">
        <w:rPr>
          <w:rFonts w:ascii="Cambria" w:eastAsia="Times New Roman" w:hAnsi="Cambria"/>
          <w:sz w:val="24"/>
          <w:szCs w:val="24"/>
          <w:lang w:eastAsia="pl-PL"/>
        </w:rPr>
        <w:t>pozytywnie oc</w:t>
      </w:r>
      <w:r w:rsidR="00E004DF" w:rsidRPr="008C5A87">
        <w:rPr>
          <w:rFonts w:ascii="Cambria" w:eastAsia="Times New Roman" w:hAnsi="Cambria"/>
          <w:sz w:val="24"/>
          <w:szCs w:val="24"/>
          <w:lang w:eastAsia="pl-PL"/>
        </w:rPr>
        <w:t>enionych pod względem formalnym</w:t>
      </w:r>
      <w:r w:rsidR="003550B1" w:rsidRPr="008C5A87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E004DF" w:rsidRPr="008C5A87">
        <w:rPr>
          <w:rFonts w:ascii="Cambria" w:eastAsia="Times New Roman" w:hAnsi="Cambria"/>
          <w:sz w:val="24"/>
          <w:szCs w:val="24"/>
          <w:lang w:eastAsia="pl-PL"/>
        </w:rPr>
        <w:t>(</w:t>
      </w:r>
      <w:r w:rsidR="003550B1" w:rsidRPr="008C5A87">
        <w:rPr>
          <w:rFonts w:ascii="Cambria" w:eastAsia="Times New Roman" w:hAnsi="Cambria"/>
          <w:sz w:val="24"/>
          <w:szCs w:val="24"/>
          <w:lang w:eastAsia="pl-PL"/>
        </w:rPr>
        <w:t xml:space="preserve">zgodności </w:t>
      </w:r>
      <w:r w:rsidR="00E004DF" w:rsidRPr="008C5A87">
        <w:rPr>
          <w:rFonts w:ascii="Cambria" w:eastAsia="Times New Roman" w:hAnsi="Cambria"/>
          <w:sz w:val="24"/>
          <w:szCs w:val="24"/>
          <w:lang w:eastAsia="pl-PL"/>
        </w:rPr>
        <w:t xml:space="preserve">wstępnej, </w:t>
      </w:r>
      <w:r w:rsidR="003550B1" w:rsidRPr="008C5A87">
        <w:rPr>
          <w:rFonts w:ascii="Cambria" w:eastAsia="Times New Roman" w:hAnsi="Cambria"/>
          <w:sz w:val="24"/>
          <w:szCs w:val="24"/>
          <w:lang w:eastAsia="pl-PL"/>
        </w:rPr>
        <w:t>z LSR i Programem</w:t>
      </w:r>
      <w:r w:rsidR="00E004DF" w:rsidRPr="008C5A87">
        <w:rPr>
          <w:rFonts w:ascii="Cambria" w:eastAsia="Times New Roman" w:hAnsi="Cambria"/>
          <w:sz w:val="24"/>
          <w:szCs w:val="24"/>
          <w:lang w:eastAsia="pl-PL"/>
        </w:rPr>
        <w:t>)</w:t>
      </w:r>
      <w:r w:rsidR="003550B1" w:rsidRPr="008C5A87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8C5A87">
        <w:rPr>
          <w:rFonts w:ascii="Cambria" w:eastAsia="Times New Roman" w:hAnsi="Cambria"/>
          <w:sz w:val="24"/>
          <w:szCs w:val="24"/>
          <w:lang w:eastAsia="pl-PL"/>
        </w:rPr>
        <w:t>oraz Lista wniosków nie podlegająca dalszej ocenie.</w:t>
      </w:r>
      <w:r w:rsidR="007B1987" w:rsidRPr="008C5A87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</w:p>
    <w:p w:rsidR="006F43CC" w:rsidRPr="008C5A87" w:rsidRDefault="001B3F01" w:rsidP="00651C80">
      <w:pPr>
        <w:pStyle w:val="Akapitzlist"/>
        <w:numPr>
          <w:ilvl w:val="0"/>
          <w:numId w:val="44"/>
        </w:numPr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8C5A87">
        <w:rPr>
          <w:rFonts w:ascii="Cambria" w:eastAsia="Times New Roman" w:hAnsi="Cambria"/>
          <w:sz w:val="24"/>
          <w:szCs w:val="24"/>
          <w:lang w:eastAsia="pl-PL"/>
        </w:rPr>
        <w:t>Wnioski, które zostały pozytywnie zweryfikowane, Przewodniczący Rady</w:t>
      </w:r>
      <w:r w:rsidR="006D62BB" w:rsidRPr="008C5A87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E62B96" w:rsidRPr="008C5A87">
        <w:rPr>
          <w:rFonts w:ascii="Cambria" w:eastAsia="Times New Roman" w:hAnsi="Cambria"/>
          <w:sz w:val="24"/>
          <w:szCs w:val="24"/>
          <w:lang w:eastAsia="pl-PL"/>
        </w:rPr>
        <w:br/>
      </w:r>
      <w:r w:rsidR="006D62BB" w:rsidRPr="008C5A87">
        <w:rPr>
          <w:rFonts w:ascii="Cambria" w:eastAsia="Times New Roman" w:hAnsi="Cambria"/>
          <w:sz w:val="24"/>
          <w:szCs w:val="24"/>
          <w:lang w:eastAsia="pl-PL"/>
        </w:rPr>
        <w:t>i pracownik Biura oznaczają w R</w:t>
      </w:r>
      <w:r w:rsidRPr="008C5A87">
        <w:rPr>
          <w:rFonts w:ascii="Cambria" w:eastAsia="Times New Roman" w:hAnsi="Cambria"/>
          <w:sz w:val="24"/>
          <w:szCs w:val="24"/>
          <w:lang w:eastAsia="pl-PL"/>
        </w:rPr>
        <w:t>ejestrze wniosków</w:t>
      </w:r>
      <w:r w:rsidR="006F43CC" w:rsidRPr="008C5A87">
        <w:rPr>
          <w:rFonts w:ascii="Cambria" w:eastAsia="Times New Roman" w:hAnsi="Cambria"/>
          <w:sz w:val="24"/>
          <w:szCs w:val="24"/>
          <w:lang w:eastAsia="pl-PL"/>
        </w:rPr>
        <w:t xml:space="preserve">, który stanowi załącznik </w:t>
      </w:r>
      <w:r w:rsidR="00A51CE3" w:rsidRPr="008C5A87">
        <w:rPr>
          <w:rFonts w:ascii="Cambria" w:eastAsia="Times New Roman" w:hAnsi="Cambria"/>
          <w:sz w:val="24"/>
          <w:szCs w:val="24"/>
          <w:lang w:eastAsia="pl-PL"/>
        </w:rPr>
        <w:t>Nr 1 do</w:t>
      </w:r>
      <w:r w:rsidR="006F43CC" w:rsidRPr="008C5A87">
        <w:rPr>
          <w:rFonts w:ascii="Cambria" w:eastAsia="Lucida Sans Unicode" w:hAnsi="Cambria"/>
          <w:bCs/>
          <w:sz w:val="24"/>
          <w:szCs w:val="24"/>
        </w:rPr>
        <w:t xml:space="preserve"> procedury oceny i wyboru operacji.</w:t>
      </w:r>
      <w:r w:rsidR="00930872" w:rsidRPr="008C5A87">
        <w:rPr>
          <w:rFonts w:ascii="Cambria" w:eastAsia="Lucida Sans Unicode" w:hAnsi="Cambria"/>
          <w:bCs/>
          <w:sz w:val="24"/>
          <w:szCs w:val="24"/>
        </w:rPr>
        <w:t xml:space="preserve"> Wnioski pozytywnie zweryfikowane  podlegają ocenie w II etapie. </w:t>
      </w:r>
    </w:p>
    <w:p w:rsidR="00734900" w:rsidRPr="00B27587" w:rsidRDefault="00734900" w:rsidP="0022512C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:rsidR="00734900" w:rsidRPr="00B27587" w:rsidRDefault="00734900" w:rsidP="0022512C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:rsidR="001B3F01" w:rsidRPr="00B27587" w:rsidRDefault="000148FD" w:rsidP="00734900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eastAsia="pl-PL"/>
        </w:rPr>
      </w:pPr>
      <w:r w:rsidRPr="00B27587">
        <w:rPr>
          <w:rFonts w:ascii="Cambria" w:eastAsia="Times New Roman" w:hAnsi="Cambria"/>
          <w:b/>
          <w:sz w:val="24"/>
          <w:szCs w:val="24"/>
          <w:lang w:eastAsia="pl-PL"/>
        </w:rPr>
        <w:t>ROZDZIAŁ</w:t>
      </w:r>
      <w:r w:rsidR="00734900" w:rsidRPr="00B27587">
        <w:rPr>
          <w:rFonts w:ascii="Cambria" w:eastAsia="Times New Roman" w:hAnsi="Cambria"/>
          <w:b/>
          <w:sz w:val="24"/>
          <w:szCs w:val="24"/>
          <w:lang w:eastAsia="pl-PL"/>
        </w:rPr>
        <w:t xml:space="preserve"> VI</w:t>
      </w:r>
    </w:p>
    <w:p w:rsidR="000148FD" w:rsidRPr="00930872" w:rsidRDefault="000148FD" w:rsidP="00734900">
      <w:pPr>
        <w:pStyle w:val="Nagwek1"/>
        <w:numPr>
          <w:ilvl w:val="0"/>
          <w:numId w:val="0"/>
        </w:numPr>
        <w:spacing w:before="0" w:after="0"/>
        <w:ind w:left="567"/>
        <w:jc w:val="center"/>
        <w:rPr>
          <w:rFonts w:ascii="Cambria" w:hAnsi="Cambria"/>
          <w:szCs w:val="24"/>
        </w:rPr>
      </w:pPr>
      <w:r w:rsidRPr="00B27587">
        <w:rPr>
          <w:rFonts w:ascii="Cambria" w:hAnsi="Cambria"/>
          <w:szCs w:val="24"/>
        </w:rPr>
        <w:t>Procedura oceny operacji</w:t>
      </w:r>
      <w:r w:rsidR="00930872">
        <w:rPr>
          <w:rFonts w:ascii="Cambria" w:hAnsi="Cambria"/>
          <w:szCs w:val="24"/>
        </w:rPr>
        <w:t xml:space="preserve"> </w:t>
      </w:r>
      <w:r w:rsidR="00930872" w:rsidRPr="008C5A87">
        <w:rPr>
          <w:rFonts w:ascii="Cambria" w:hAnsi="Cambria"/>
          <w:szCs w:val="24"/>
        </w:rPr>
        <w:t xml:space="preserve">merytorycznej </w:t>
      </w:r>
      <w:r w:rsidRPr="00B27587">
        <w:rPr>
          <w:rFonts w:ascii="Cambria" w:hAnsi="Cambria"/>
          <w:szCs w:val="24"/>
        </w:rPr>
        <w:t xml:space="preserve"> </w:t>
      </w:r>
      <w:r w:rsidR="00B2495B">
        <w:rPr>
          <w:rFonts w:ascii="Cambria" w:hAnsi="Cambria"/>
          <w:szCs w:val="24"/>
        </w:rPr>
        <w:t xml:space="preserve">–  </w:t>
      </w:r>
      <w:r w:rsidR="00930872">
        <w:rPr>
          <w:rFonts w:ascii="Cambria" w:hAnsi="Cambria"/>
          <w:szCs w:val="24"/>
        </w:rPr>
        <w:t>zgodni</w:t>
      </w:r>
      <w:r w:rsidR="00B2495B">
        <w:rPr>
          <w:rFonts w:ascii="Cambria" w:hAnsi="Cambria"/>
          <w:szCs w:val="24"/>
        </w:rPr>
        <w:t>e z lokalnymi kryteriami wyboru</w:t>
      </w:r>
      <w:r w:rsidR="00373FEB" w:rsidRPr="00930872">
        <w:rPr>
          <w:rFonts w:ascii="Cambria" w:hAnsi="Cambria"/>
          <w:szCs w:val="24"/>
        </w:rPr>
        <w:t xml:space="preserve"> </w:t>
      </w:r>
    </w:p>
    <w:p w:rsidR="00734900" w:rsidRPr="008C5A87" w:rsidRDefault="00734900" w:rsidP="00734900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</w:p>
    <w:p w:rsidR="00927375" w:rsidRPr="008C5A87" w:rsidRDefault="00927375" w:rsidP="00734900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8C5A87">
        <w:rPr>
          <w:rFonts w:ascii="Cambria" w:eastAsia="Lucida Sans Unicode" w:hAnsi="Cambria"/>
          <w:b/>
          <w:bCs/>
          <w:sz w:val="24"/>
          <w:szCs w:val="24"/>
        </w:rPr>
        <w:t>§</w:t>
      </w:r>
      <w:r w:rsidR="007B1987" w:rsidRPr="008C5A87">
        <w:rPr>
          <w:rFonts w:ascii="Cambria" w:eastAsia="Lucida Sans Unicode" w:hAnsi="Cambria"/>
          <w:b/>
          <w:bCs/>
          <w:sz w:val="24"/>
          <w:szCs w:val="24"/>
        </w:rPr>
        <w:t>20</w:t>
      </w:r>
    </w:p>
    <w:p w:rsidR="000148FD" w:rsidRPr="00B27587" w:rsidRDefault="000148FD" w:rsidP="00651C80">
      <w:pPr>
        <w:pStyle w:val="Nagwek2"/>
        <w:numPr>
          <w:ilvl w:val="0"/>
          <w:numId w:val="39"/>
        </w:numPr>
        <w:spacing w:after="0"/>
        <w:jc w:val="both"/>
        <w:rPr>
          <w:rFonts w:ascii="Cambria" w:hAnsi="Cambria"/>
        </w:rPr>
      </w:pPr>
      <w:r w:rsidRPr="00B27587">
        <w:rPr>
          <w:rFonts w:ascii="Cambria" w:hAnsi="Cambria"/>
        </w:rPr>
        <w:t>Rada LGD dokonuje wyboru operacji zgodnie z procedurami wyboru operacji</w:t>
      </w:r>
    </w:p>
    <w:p w:rsidR="000148FD" w:rsidRPr="00B27587" w:rsidRDefault="000148FD" w:rsidP="00651C80">
      <w:pPr>
        <w:pStyle w:val="Nagwek2"/>
        <w:spacing w:after="0"/>
        <w:jc w:val="both"/>
        <w:rPr>
          <w:rFonts w:ascii="Cambria" w:hAnsi="Cambria"/>
        </w:rPr>
      </w:pPr>
      <w:r w:rsidRPr="00B27587">
        <w:rPr>
          <w:rFonts w:ascii="Cambria" w:hAnsi="Cambria"/>
        </w:rPr>
        <w:t xml:space="preserve">Każdy z członków </w:t>
      </w:r>
      <w:r w:rsidR="003D47C6" w:rsidRPr="00B27587">
        <w:rPr>
          <w:rFonts w:ascii="Cambria" w:hAnsi="Cambria"/>
        </w:rPr>
        <w:t>R</w:t>
      </w:r>
      <w:r w:rsidRPr="00B27587">
        <w:rPr>
          <w:rFonts w:ascii="Cambria" w:hAnsi="Cambria"/>
        </w:rPr>
        <w:t xml:space="preserve">ady ocenia wszystkie wnioski, za wyjątkiem wniosków, </w:t>
      </w:r>
      <w:r w:rsidR="00A51CE3">
        <w:rPr>
          <w:rFonts w:ascii="Cambria" w:hAnsi="Cambria"/>
        </w:rPr>
        <w:br/>
      </w:r>
      <w:r w:rsidRPr="00B27587">
        <w:rPr>
          <w:rFonts w:ascii="Cambria" w:hAnsi="Cambria"/>
        </w:rPr>
        <w:t xml:space="preserve">z </w:t>
      </w:r>
      <w:r w:rsidR="00A51CE3">
        <w:rPr>
          <w:rFonts w:ascii="Cambria" w:hAnsi="Cambria"/>
        </w:rPr>
        <w:t>oceny, których</w:t>
      </w:r>
      <w:r w:rsidR="006F43CC">
        <w:rPr>
          <w:rFonts w:ascii="Cambria" w:hAnsi="Cambria"/>
        </w:rPr>
        <w:t xml:space="preserve">, </w:t>
      </w:r>
      <w:r w:rsidRPr="00B27587">
        <w:rPr>
          <w:rFonts w:ascii="Cambria" w:hAnsi="Cambria"/>
        </w:rPr>
        <w:t xml:space="preserve">został wyłączony.  </w:t>
      </w:r>
    </w:p>
    <w:p w:rsidR="0077686E" w:rsidRPr="00BB7FF3" w:rsidRDefault="000148FD" w:rsidP="00651C80">
      <w:pPr>
        <w:pStyle w:val="Nagwek2"/>
        <w:spacing w:after="0"/>
        <w:jc w:val="both"/>
        <w:rPr>
          <w:rFonts w:ascii="Cambria" w:hAnsi="Cambria"/>
        </w:rPr>
      </w:pPr>
      <w:r w:rsidRPr="00BB7FF3">
        <w:rPr>
          <w:rFonts w:ascii="Cambria" w:hAnsi="Cambria"/>
        </w:rPr>
        <w:t>Ocena</w:t>
      </w:r>
      <w:r w:rsidR="00930872" w:rsidRPr="00BB7FF3">
        <w:rPr>
          <w:rFonts w:ascii="Cambria" w:hAnsi="Cambria"/>
        </w:rPr>
        <w:t xml:space="preserve"> merytoryczna operacji </w:t>
      </w:r>
      <w:r w:rsidRPr="00BB7FF3">
        <w:rPr>
          <w:rFonts w:ascii="Cambria" w:hAnsi="Cambria"/>
        </w:rPr>
        <w:t>odbywa się drogą elektroniczną</w:t>
      </w:r>
      <w:r w:rsidR="00930872" w:rsidRPr="00BB7FF3">
        <w:rPr>
          <w:rFonts w:ascii="Cambria" w:hAnsi="Cambria"/>
        </w:rPr>
        <w:t xml:space="preserve"> w POP</w:t>
      </w:r>
      <w:r w:rsidRPr="00BB7FF3">
        <w:rPr>
          <w:rFonts w:ascii="Cambria" w:hAnsi="Cambria"/>
        </w:rPr>
        <w:t xml:space="preserve"> na elektronicznych formularzach kart ocen. </w:t>
      </w:r>
    </w:p>
    <w:p w:rsidR="003B56C6" w:rsidRPr="00BB7FF3" w:rsidRDefault="000148FD" w:rsidP="00651C80">
      <w:pPr>
        <w:pStyle w:val="Nagwek2"/>
        <w:spacing w:after="0"/>
        <w:jc w:val="both"/>
        <w:rPr>
          <w:rFonts w:ascii="Cambria" w:hAnsi="Cambria"/>
        </w:rPr>
      </w:pPr>
      <w:r w:rsidRPr="00BB7FF3">
        <w:rPr>
          <w:rFonts w:ascii="Cambria" w:hAnsi="Cambria"/>
        </w:rPr>
        <w:t xml:space="preserve">Członek </w:t>
      </w:r>
      <w:r w:rsidR="003D47C6" w:rsidRPr="00BB7FF3">
        <w:rPr>
          <w:rFonts w:ascii="Cambria" w:hAnsi="Cambria"/>
        </w:rPr>
        <w:t>Rady</w:t>
      </w:r>
      <w:r w:rsidRPr="00BB7FF3">
        <w:rPr>
          <w:rFonts w:ascii="Cambria" w:hAnsi="Cambria"/>
        </w:rPr>
        <w:t xml:space="preserve"> może dokonywać ponownej oceny (korygować kartę oceny) do czasu upłynięcia terminu dokonywania oceny przez Radę LGD. Po tym terminie dostęp do systemu oceny jest dla członków </w:t>
      </w:r>
      <w:r w:rsidR="003D47C6" w:rsidRPr="00BB7FF3">
        <w:rPr>
          <w:rFonts w:ascii="Cambria" w:hAnsi="Cambria"/>
        </w:rPr>
        <w:t>Rady</w:t>
      </w:r>
      <w:r w:rsidR="003B56C6" w:rsidRPr="00BB7FF3">
        <w:rPr>
          <w:rFonts w:ascii="Cambria" w:hAnsi="Cambria"/>
        </w:rPr>
        <w:t xml:space="preserve"> zablokowany</w:t>
      </w:r>
    </w:p>
    <w:p w:rsidR="000148FD" w:rsidRPr="00BB7FF3" w:rsidRDefault="000148FD" w:rsidP="00651C80">
      <w:pPr>
        <w:pStyle w:val="Nagwek2"/>
        <w:spacing w:after="0"/>
        <w:jc w:val="both"/>
        <w:rPr>
          <w:rFonts w:ascii="Cambria" w:hAnsi="Cambria"/>
        </w:rPr>
      </w:pPr>
      <w:r w:rsidRPr="00BB7FF3">
        <w:rPr>
          <w:rFonts w:ascii="Cambria" w:hAnsi="Cambria"/>
        </w:rPr>
        <w:t xml:space="preserve">Pracownik biura ma możliwość podglądu procesu oceny każdego wniosku oraz postępów prac każdego z członków </w:t>
      </w:r>
      <w:r w:rsidR="003D47C6" w:rsidRPr="00BB7FF3">
        <w:rPr>
          <w:rFonts w:ascii="Cambria" w:hAnsi="Cambria"/>
        </w:rPr>
        <w:t>Rady</w:t>
      </w:r>
      <w:r w:rsidRPr="00BB7FF3">
        <w:rPr>
          <w:rFonts w:ascii="Cambria" w:hAnsi="Cambria"/>
        </w:rPr>
        <w:t>. Pracownik nie ma natomiast dostępu do kart oceny, a co za tym idzie do merytorycznych efektów pracy członków Rady. Pracownik biura uzyskuje dostęp do kart oceny po upłynięciu termi</w:t>
      </w:r>
      <w:r w:rsidR="00B27587" w:rsidRPr="00BB7FF3">
        <w:rPr>
          <w:rFonts w:ascii="Cambria" w:hAnsi="Cambria"/>
        </w:rPr>
        <w:t>nu dokonywania oceny przez Radę.</w:t>
      </w:r>
    </w:p>
    <w:p w:rsidR="000148FD" w:rsidRPr="00BB7FF3" w:rsidRDefault="000148FD" w:rsidP="00651C80">
      <w:pPr>
        <w:pStyle w:val="Nagwek2"/>
        <w:spacing w:after="0"/>
        <w:jc w:val="both"/>
        <w:rPr>
          <w:rFonts w:ascii="Cambria" w:hAnsi="Cambria"/>
        </w:rPr>
      </w:pPr>
      <w:r w:rsidRPr="00BB7FF3">
        <w:rPr>
          <w:rFonts w:ascii="Cambria" w:hAnsi="Cambria"/>
        </w:rPr>
        <w:t xml:space="preserve">Po zakończeniu oceny </w:t>
      </w:r>
      <w:r w:rsidR="00BB46C3" w:rsidRPr="00BB7FF3">
        <w:rPr>
          <w:rFonts w:ascii="Cambria" w:hAnsi="Cambria"/>
        </w:rPr>
        <w:t xml:space="preserve"> merytorycznej </w:t>
      </w:r>
      <w:r w:rsidRPr="00BB7FF3">
        <w:rPr>
          <w:rFonts w:ascii="Cambria" w:hAnsi="Cambria"/>
        </w:rPr>
        <w:t xml:space="preserve">przez </w:t>
      </w:r>
      <w:r w:rsidR="003D47C6" w:rsidRPr="00BB7FF3">
        <w:rPr>
          <w:rFonts w:ascii="Cambria" w:hAnsi="Cambria"/>
        </w:rPr>
        <w:t>Radę</w:t>
      </w:r>
      <w:r w:rsidR="009C430E" w:rsidRPr="00BB7FF3">
        <w:rPr>
          <w:rFonts w:ascii="Cambria" w:hAnsi="Cambria"/>
        </w:rPr>
        <w:t xml:space="preserve"> </w:t>
      </w:r>
      <w:r w:rsidRPr="00BB7FF3">
        <w:rPr>
          <w:rFonts w:ascii="Cambria" w:hAnsi="Cambria"/>
        </w:rPr>
        <w:t xml:space="preserve">Przewodniczący Rady zwołuje posiedzenie </w:t>
      </w:r>
      <w:r w:rsidR="003D47C6" w:rsidRPr="00BB7FF3">
        <w:rPr>
          <w:rFonts w:ascii="Cambria" w:hAnsi="Cambria"/>
        </w:rPr>
        <w:t>Rady</w:t>
      </w:r>
      <w:r w:rsidRPr="00BB7FF3">
        <w:rPr>
          <w:rFonts w:ascii="Cambria" w:hAnsi="Cambria"/>
        </w:rPr>
        <w:t xml:space="preserve">, na którym dokonuje się formalnego zatwierdzenia kart oceny operacji. </w:t>
      </w:r>
    </w:p>
    <w:p w:rsidR="00784A16" w:rsidRPr="00BB7FF3" w:rsidRDefault="00784A16" w:rsidP="00651C80">
      <w:pPr>
        <w:pStyle w:val="Nagwek2"/>
        <w:spacing w:after="0"/>
        <w:jc w:val="both"/>
      </w:pPr>
      <w:r w:rsidRPr="00BB7FF3">
        <w:rPr>
          <w:rFonts w:ascii="Cambria" w:hAnsi="Cambria"/>
        </w:rPr>
        <w:t>Pracownik biura sprawdza obecność członków Rady i zaznacza obecność w POP.</w:t>
      </w:r>
    </w:p>
    <w:p w:rsidR="000148FD" w:rsidRPr="007B1987" w:rsidRDefault="000148FD" w:rsidP="00D0400D">
      <w:pPr>
        <w:pStyle w:val="Nagwek2"/>
        <w:numPr>
          <w:ilvl w:val="0"/>
          <w:numId w:val="0"/>
        </w:numPr>
        <w:spacing w:after="0"/>
        <w:ind w:left="501"/>
        <w:jc w:val="both"/>
        <w:rPr>
          <w:rFonts w:ascii="Cambria" w:hAnsi="Cambria"/>
        </w:rPr>
      </w:pPr>
      <w:r w:rsidRPr="00BB7FF3">
        <w:rPr>
          <w:rFonts w:ascii="Cambria" w:hAnsi="Cambria"/>
        </w:rPr>
        <w:lastRenderedPageBreak/>
        <w:t xml:space="preserve">Przewodniczący Rady weryfikuje kworum oraz sektorowość. W przypadku braku kworum lub odpowiednich proporcji sektorów (grup interesów), ustalonych w statucie LGD, Przewodniczący Rady zamyka </w:t>
      </w:r>
      <w:r w:rsidR="0077686E" w:rsidRPr="00BB7FF3">
        <w:rPr>
          <w:rFonts w:ascii="Cambria" w:hAnsi="Cambria"/>
        </w:rPr>
        <w:t xml:space="preserve">posiedzenie </w:t>
      </w:r>
      <w:r w:rsidRPr="00BB7FF3">
        <w:rPr>
          <w:rFonts w:ascii="Cambria" w:hAnsi="Cambria"/>
        </w:rPr>
        <w:t>i wyznacza nowy termin. W przypadku spełnienia warunków kworum i sektorowości Rada przystępuje do kolejnego etapu oceny wniosków</w:t>
      </w:r>
      <w:r w:rsidR="00BB46C3" w:rsidRPr="00BB7FF3">
        <w:rPr>
          <w:rFonts w:ascii="Cambria" w:hAnsi="Cambria"/>
        </w:rPr>
        <w:t xml:space="preserve"> - ustalenie kwoty wsparcia</w:t>
      </w:r>
      <w:r w:rsidRPr="00BB7FF3">
        <w:rPr>
          <w:rFonts w:ascii="Cambria" w:hAnsi="Cambria"/>
        </w:rPr>
        <w:t xml:space="preserve">. Pracownik </w:t>
      </w:r>
      <w:r w:rsidRPr="007B1987">
        <w:rPr>
          <w:rFonts w:ascii="Cambria" w:hAnsi="Cambria"/>
        </w:rPr>
        <w:t>LGD drukuje z Aplikacji wypełnione, drogą elektroniczną przez członków Rady, karty oceny operacji tylko dla obecnych na posiedzeniu członków rady i przedstawia je do podpisu.</w:t>
      </w:r>
    </w:p>
    <w:p w:rsidR="000148FD" w:rsidRPr="00B27587" w:rsidRDefault="000148FD" w:rsidP="00784A16">
      <w:pPr>
        <w:pStyle w:val="Nagwek2"/>
        <w:numPr>
          <w:ilvl w:val="0"/>
          <w:numId w:val="0"/>
        </w:numPr>
        <w:spacing w:after="0"/>
        <w:ind w:left="786" w:hanging="360"/>
        <w:jc w:val="both"/>
        <w:rPr>
          <w:rFonts w:ascii="Cambria" w:hAnsi="Cambria"/>
        </w:rPr>
      </w:pPr>
    </w:p>
    <w:p w:rsidR="001B3F01" w:rsidRDefault="00734900" w:rsidP="00784A16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ROZDZIAŁ VII</w:t>
      </w:r>
    </w:p>
    <w:p w:rsidR="00515155" w:rsidRPr="00BB7FF3" w:rsidRDefault="00BB7FF3" w:rsidP="00734900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B7FF3">
        <w:rPr>
          <w:rFonts w:ascii="Cambria" w:eastAsia="Lucida Sans Unicode" w:hAnsi="Cambria"/>
          <w:b/>
          <w:bCs/>
          <w:sz w:val="24"/>
          <w:szCs w:val="24"/>
        </w:rPr>
        <w:t>U</w:t>
      </w:r>
      <w:r w:rsidR="00515155" w:rsidRPr="00BB7FF3">
        <w:rPr>
          <w:rFonts w:ascii="Cambria" w:eastAsia="Lucida Sans Unicode" w:hAnsi="Cambria"/>
          <w:b/>
          <w:bCs/>
          <w:sz w:val="24"/>
          <w:szCs w:val="24"/>
        </w:rPr>
        <w:t xml:space="preserve">stalenia kwoty wsparcia </w:t>
      </w:r>
    </w:p>
    <w:p w:rsidR="00BB7FF3" w:rsidRPr="00BB7FF3" w:rsidRDefault="00BB7FF3" w:rsidP="00734900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</w:p>
    <w:p w:rsidR="00D93D57" w:rsidRPr="00BB7FF3" w:rsidRDefault="00D93D57" w:rsidP="00734900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B7FF3">
        <w:rPr>
          <w:rFonts w:ascii="Cambria" w:eastAsia="Lucida Sans Unicode" w:hAnsi="Cambria"/>
          <w:b/>
          <w:bCs/>
          <w:sz w:val="24"/>
          <w:szCs w:val="24"/>
        </w:rPr>
        <w:t>§2</w:t>
      </w:r>
      <w:r w:rsidR="00784A16" w:rsidRPr="00BB7FF3">
        <w:rPr>
          <w:rFonts w:ascii="Cambria" w:eastAsia="Lucida Sans Unicode" w:hAnsi="Cambria"/>
          <w:b/>
          <w:bCs/>
          <w:sz w:val="24"/>
          <w:szCs w:val="24"/>
        </w:rPr>
        <w:t>1</w:t>
      </w:r>
    </w:p>
    <w:p w:rsidR="00515155" w:rsidRPr="00BB7FF3" w:rsidRDefault="00515155" w:rsidP="00F94DF1">
      <w:pPr>
        <w:pStyle w:val="Akapitzlist"/>
        <w:spacing w:after="0"/>
        <w:ind w:left="360"/>
        <w:jc w:val="both"/>
        <w:rPr>
          <w:rFonts w:ascii="Cambria" w:eastAsia="Lucida Sans Unicode" w:hAnsi="Cambria"/>
          <w:bCs/>
          <w:sz w:val="24"/>
          <w:szCs w:val="24"/>
        </w:rPr>
      </w:pPr>
      <w:r w:rsidRPr="00BB7FF3">
        <w:rPr>
          <w:rFonts w:ascii="Cambria" w:eastAsia="Lucida Sans Unicode" w:hAnsi="Cambria"/>
          <w:bCs/>
          <w:sz w:val="24"/>
          <w:szCs w:val="24"/>
        </w:rPr>
        <w:t>Ustalenie kwoty wsparcia w przypadku pomocy udzielanej w formie refundacji poniesionych kosztów kwalifikowalnych odbywa się przez sprawdzenie czy:</w:t>
      </w:r>
    </w:p>
    <w:p w:rsidR="00515155" w:rsidRPr="00BB7FF3" w:rsidRDefault="00515155" w:rsidP="00515155">
      <w:pPr>
        <w:pStyle w:val="Akapitzlist"/>
        <w:numPr>
          <w:ilvl w:val="0"/>
          <w:numId w:val="47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B7FF3">
        <w:rPr>
          <w:rFonts w:ascii="Cambria" w:eastAsia="Lucida Sans Unicode" w:hAnsi="Cambria"/>
          <w:bCs/>
          <w:sz w:val="24"/>
          <w:szCs w:val="24"/>
        </w:rPr>
        <w:t>Prawidłowo zastosowano wskazana w LSR intensywność pomocy okręconą dla danej grupy beneficjentów,</w:t>
      </w:r>
    </w:p>
    <w:p w:rsidR="00515155" w:rsidRPr="00BB7FF3" w:rsidRDefault="00515155" w:rsidP="00515155">
      <w:pPr>
        <w:pStyle w:val="Akapitzlist"/>
        <w:numPr>
          <w:ilvl w:val="0"/>
          <w:numId w:val="47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B7FF3">
        <w:rPr>
          <w:rFonts w:ascii="Cambria" w:eastAsia="Lucida Sans Unicode" w:hAnsi="Cambria"/>
          <w:bCs/>
          <w:sz w:val="24"/>
          <w:szCs w:val="24"/>
        </w:rPr>
        <w:t>Prawidłowo zastosowano wskazaną w LSR lub w ogłoszeniu o naborze</w:t>
      </w:r>
      <w:r w:rsidR="009C73E8" w:rsidRPr="00BB7FF3">
        <w:rPr>
          <w:rFonts w:ascii="Cambria" w:eastAsia="Lucida Sans Unicode" w:hAnsi="Cambria"/>
          <w:bCs/>
          <w:sz w:val="24"/>
          <w:szCs w:val="24"/>
        </w:rPr>
        <w:t xml:space="preserve"> </w:t>
      </w:r>
      <w:r w:rsidRPr="00BB7FF3">
        <w:rPr>
          <w:rFonts w:ascii="Cambria" w:eastAsia="Lucida Sans Unicode" w:hAnsi="Cambria"/>
          <w:bCs/>
          <w:sz w:val="24"/>
          <w:szCs w:val="24"/>
        </w:rPr>
        <w:t xml:space="preserve">maksymalną kwotę </w:t>
      </w:r>
      <w:r w:rsidR="003B56C6" w:rsidRPr="00BB7FF3">
        <w:rPr>
          <w:rFonts w:ascii="Cambria" w:eastAsia="Lucida Sans Unicode" w:hAnsi="Cambria"/>
          <w:bCs/>
          <w:sz w:val="24"/>
          <w:szCs w:val="24"/>
        </w:rPr>
        <w:t>pomocy,</w:t>
      </w:r>
    </w:p>
    <w:p w:rsidR="009C73E8" w:rsidRPr="00BB7FF3" w:rsidRDefault="009C73E8" w:rsidP="00515155">
      <w:pPr>
        <w:pStyle w:val="Akapitzlist"/>
        <w:numPr>
          <w:ilvl w:val="0"/>
          <w:numId w:val="47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B7FF3">
        <w:rPr>
          <w:rFonts w:ascii="Cambria" w:eastAsia="Lucida Sans Unicode" w:hAnsi="Cambria"/>
          <w:bCs/>
          <w:sz w:val="24"/>
          <w:szCs w:val="24"/>
        </w:rPr>
        <w:t>Kwota jest racjonalna oraz zgodna z zakresem kosztów kwalifikowalnych oraz zasadami dotyczącymi kwalifikowalność określonymi w LSR.</w:t>
      </w:r>
    </w:p>
    <w:p w:rsidR="00515155" w:rsidRPr="00BB7FF3" w:rsidRDefault="00515155" w:rsidP="009C73E8">
      <w:pPr>
        <w:spacing w:after="0"/>
        <w:rPr>
          <w:rFonts w:ascii="Cambria" w:eastAsia="Lucida Sans Unicode" w:hAnsi="Cambria"/>
          <w:bCs/>
          <w:sz w:val="24"/>
          <w:szCs w:val="24"/>
        </w:rPr>
      </w:pPr>
    </w:p>
    <w:p w:rsidR="00515155" w:rsidRPr="00BB7FF3" w:rsidRDefault="00D93D57" w:rsidP="009C73E8">
      <w:pPr>
        <w:pStyle w:val="Akapitzlist"/>
        <w:spacing w:after="0"/>
        <w:ind w:left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B7FF3">
        <w:rPr>
          <w:rFonts w:ascii="Cambria" w:eastAsia="Lucida Sans Unicode" w:hAnsi="Cambria"/>
          <w:b/>
          <w:bCs/>
          <w:sz w:val="24"/>
          <w:szCs w:val="24"/>
        </w:rPr>
        <w:t>§2</w:t>
      </w:r>
      <w:r w:rsidR="00784A16" w:rsidRPr="00BB7FF3">
        <w:rPr>
          <w:rFonts w:ascii="Cambria" w:eastAsia="Lucida Sans Unicode" w:hAnsi="Cambria"/>
          <w:b/>
          <w:bCs/>
          <w:sz w:val="24"/>
          <w:szCs w:val="24"/>
        </w:rPr>
        <w:t>2</w:t>
      </w:r>
    </w:p>
    <w:p w:rsidR="009C73E8" w:rsidRPr="00BB7FF3" w:rsidRDefault="00F94DF1" w:rsidP="00BB46C3">
      <w:pPr>
        <w:pStyle w:val="Akapitzlist"/>
        <w:numPr>
          <w:ilvl w:val="0"/>
          <w:numId w:val="46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B7FF3">
        <w:rPr>
          <w:rFonts w:ascii="Cambria" w:eastAsia="Lucida Sans Unicode" w:hAnsi="Cambria"/>
          <w:bCs/>
          <w:sz w:val="24"/>
          <w:szCs w:val="24"/>
        </w:rPr>
        <w:t xml:space="preserve">Rada zatwierdza wnioskowaną kwotę pomocy lub ją zmniejsza. </w:t>
      </w:r>
      <w:r w:rsidR="009C73E8" w:rsidRPr="00BB7FF3">
        <w:rPr>
          <w:rFonts w:ascii="Cambria" w:eastAsia="Lucida Sans Unicode" w:hAnsi="Cambria"/>
          <w:bCs/>
          <w:sz w:val="24"/>
          <w:szCs w:val="24"/>
        </w:rPr>
        <w:t xml:space="preserve">W </w:t>
      </w:r>
      <w:r w:rsidR="003B56C6" w:rsidRPr="00BB7FF3">
        <w:rPr>
          <w:rFonts w:ascii="Cambria" w:eastAsia="Lucida Sans Unicode" w:hAnsi="Cambria"/>
          <w:bCs/>
          <w:sz w:val="24"/>
          <w:szCs w:val="24"/>
        </w:rPr>
        <w:t>przypadku, gdy</w:t>
      </w:r>
      <w:r w:rsidR="009C73E8" w:rsidRPr="00BB7FF3">
        <w:rPr>
          <w:rFonts w:ascii="Cambria" w:eastAsia="Lucida Sans Unicode" w:hAnsi="Cambria"/>
          <w:bCs/>
          <w:sz w:val="24"/>
          <w:szCs w:val="24"/>
        </w:rPr>
        <w:t xml:space="preserve"> kwota pomocy we wniosku o przyznanie pomocy przekracz</w:t>
      </w:r>
      <w:r w:rsidRPr="00BB7FF3">
        <w:rPr>
          <w:rFonts w:ascii="Cambria" w:eastAsia="Lucida Sans Unicode" w:hAnsi="Cambria"/>
          <w:bCs/>
          <w:sz w:val="24"/>
          <w:szCs w:val="24"/>
        </w:rPr>
        <w:t>a</w:t>
      </w:r>
      <w:r w:rsidR="009C73E8" w:rsidRPr="00BB7FF3">
        <w:rPr>
          <w:rFonts w:ascii="Cambria" w:eastAsia="Lucida Sans Unicode" w:hAnsi="Cambria"/>
          <w:bCs/>
          <w:sz w:val="24"/>
          <w:szCs w:val="24"/>
        </w:rPr>
        <w:t xml:space="preserve"> kwotę dofinansowania ustaloną przez LGD–PM lub maksymalną kwotę pomocy określoną w rozporządzeniu LSR lub przewidziane dla danego beneficjenta limity pozostające do </w:t>
      </w:r>
      <w:r w:rsidR="003B56C6" w:rsidRPr="00BB7FF3">
        <w:rPr>
          <w:rFonts w:ascii="Cambria" w:eastAsia="Lucida Sans Unicode" w:hAnsi="Cambria"/>
          <w:bCs/>
          <w:sz w:val="24"/>
          <w:szCs w:val="24"/>
        </w:rPr>
        <w:t>wykorzystania w okresie</w:t>
      </w:r>
      <w:r w:rsidRPr="00BB7FF3">
        <w:rPr>
          <w:rFonts w:ascii="Cambria" w:eastAsia="Lucida Sans Unicode" w:hAnsi="Cambria"/>
          <w:bCs/>
          <w:sz w:val="24"/>
          <w:szCs w:val="24"/>
        </w:rPr>
        <w:t xml:space="preserve"> programowania 2014</w:t>
      </w:r>
      <w:r w:rsidR="009C73E8" w:rsidRPr="00BB7FF3">
        <w:rPr>
          <w:rFonts w:ascii="Cambria" w:eastAsia="Lucida Sans Unicode" w:hAnsi="Cambria"/>
          <w:bCs/>
          <w:sz w:val="24"/>
          <w:szCs w:val="24"/>
        </w:rPr>
        <w:t>-2020</w:t>
      </w:r>
      <w:r w:rsidR="00BB46C3" w:rsidRPr="00BB7FF3">
        <w:rPr>
          <w:rFonts w:ascii="Cambria" w:eastAsia="Lucida Sans Unicode" w:hAnsi="Cambria"/>
          <w:bCs/>
          <w:sz w:val="24"/>
          <w:szCs w:val="24"/>
        </w:rPr>
        <w:t>,</w:t>
      </w:r>
      <w:r w:rsidR="00BB46C3" w:rsidRPr="00BB7FF3">
        <w:t xml:space="preserve"> </w:t>
      </w:r>
      <w:r w:rsidR="00BB46C3" w:rsidRPr="00BB7FF3">
        <w:rPr>
          <w:rFonts w:ascii="Cambria" w:eastAsia="Lucida Sans Unicode" w:hAnsi="Cambria"/>
          <w:bCs/>
          <w:sz w:val="24"/>
          <w:szCs w:val="24"/>
        </w:rPr>
        <w:t xml:space="preserve">jest niezgodna z zakresem kosztów kwalifikowalnych oraz zasadami dotyczącymi kwalifikowalności określonymi w LSR,  </w:t>
      </w:r>
      <w:r w:rsidR="009C73E8" w:rsidRPr="00BB7FF3">
        <w:rPr>
          <w:rFonts w:ascii="Cambria" w:eastAsia="Lucida Sans Unicode" w:hAnsi="Cambria"/>
          <w:bCs/>
          <w:sz w:val="24"/>
          <w:szCs w:val="24"/>
        </w:rPr>
        <w:t xml:space="preserve"> Rada ustala kwotę wsparcia poprzez odpowiednie zmniejszenie kwoty pomocy. </w:t>
      </w:r>
    </w:p>
    <w:p w:rsidR="00F94DF1" w:rsidRPr="00BB7FF3" w:rsidRDefault="00F94DF1" w:rsidP="00F94DF1">
      <w:pPr>
        <w:pStyle w:val="Akapitzlist"/>
        <w:numPr>
          <w:ilvl w:val="0"/>
          <w:numId w:val="46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B7FF3">
        <w:rPr>
          <w:rFonts w:ascii="Cambria" w:eastAsia="Lucida Sans Unicode" w:hAnsi="Cambria"/>
          <w:bCs/>
          <w:sz w:val="24"/>
          <w:szCs w:val="24"/>
        </w:rPr>
        <w:t>Ostateczne sprawdzenie kwalifikowalności i racjonalności kosztów jest dokonywane przez samorząd województwa</w:t>
      </w:r>
      <w:r w:rsidR="00D0400D" w:rsidRPr="00BB7FF3">
        <w:rPr>
          <w:rFonts w:ascii="Cambria" w:eastAsia="Lucida Sans Unicode" w:hAnsi="Cambria"/>
          <w:bCs/>
          <w:sz w:val="24"/>
          <w:szCs w:val="24"/>
        </w:rPr>
        <w:t>.</w:t>
      </w:r>
      <w:r w:rsidRPr="00BB7FF3">
        <w:rPr>
          <w:rFonts w:ascii="Cambria" w:eastAsia="Lucida Sans Unicode" w:hAnsi="Cambria"/>
          <w:bCs/>
          <w:sz w:val="24"/>
          <w:szCs w:val="24"/>
        </w:rPr>
        <w:t xml:space="preserve"> </w:t>
      </w:r>
    </w:p>
    <w:p w:rsidR="00F02007" w:rsidRPr="009C73E8" w:rsidRDefault="00F02007" w:rsidP="00F02007">
      <w:pPr>
        <w:pStyle w:val="Akapitzlist"/>
        <w:spacing w:after="0"/>
        <w:ind w:left="360"/>
        <w:jc w:val="both"/>
        <w:rPr>
          <w:rFonts w:ascii="Cambria" w:eastAsia="Lucida Sans Unicode" w:hAnsi="Cambria"/>
          <w:bCs/>
          <w:color w:val="FF0000"/>
          <w:sz w:val="24"/>
          <w:szCs w:val="24"/>
        </w:rPr>
      </w:pPr>
    </w:p>
    <w:p w:rsidR="00F94DF1" w:rsidRDefault="00D93D57" w:rsidP="00721F96">
      <w:pPr>
        <w:spacing w:after="0"/>
        <w:jc w:val="center"/>
        <w:rPr>
          <w:rFonts w:ascii="Cambria" w:eastAsia="Lucida Sans Unicode" w:hAnsi="Cambria"/>
          <w:b/>
          <w:sz w:val="24"/>
          <w:szCs w:val="24"/>
        </w:rPr>
      </w:pPr>
      <w:r>
        <w:rPr>
          <w:rFonts w:ascii="Cambria" w:eastAsia="Lucida Sans Unicode" w:hAnsi="Cambria"/>
          <w:b/>
          <w:sz w:val="24"/>
          <w:szCs w:val="24"/>
        </w:rPr>
        <w:t xml:space="preserve">ROZDZIAŁ </w:t>
      </w:r>
      <w:r w:rsidR="00F02007">
        <w:rPr>
          <w:rFonts w:ascii="Cambria" w:eastAsia="Lucida Sans Unicode" w:hAnsi="Cambria"/>
          <w:b/>
          <w:sz w:val="24"/>
          <w:szCs w:val="24"/>
        </w:rPr>
        <w:t>VIII</w:t>
      </w:r>
    </w:p>
    <w:p w:rsidR="00721F96" w:rsidRDefault="00721F96" w:rsidP="00F94DF1">
      <w:pPr>
        <w:spacing w:after="0"/>
        <w:jc w:val="center"/>
        <w:rPr>
          <w:rFonts w:ascii="Cambria" w:eastAsia="Lucida Sans Unicode" w:hAnsi="Cambria"/>
          <w:b/>
          <w:sz w:val="24"/>
          <w:szCs w:val="24"/>
        </w:rPr>
      </w:pPr>
      <w:r w:rsidRPr="00B27587">
        <w:rPr>
          <w:rFonts w:ascii="Cambria" w:eastAsia="Lucida Sans Unicode" w:hAnsi="Cambria"/>
          <w:b/>
          <w:sz w:val="24"/>
          <w:szCs w:val="24"/>
        </w:rPr>
        <w:t>Posiedzenia Rady</w:t>
      </w:r>
    </w:p>
    <w:p w:rsidR="00F94DF1" w:rsidRPr="00F94DF1" w:rsidRDefault="00F94DF1" w:rsidP="00F94DF1">
      <w:pPr>
        <w:spacing w:after="0"/>
        <w:jc w:val="center"/>
        <w:rPr>
          <w:rFonts w:ascii="Cambria" w:eastAsia="Lucida Sans Unicode" w:hAnsi="Cambria"/>
          <w:b/>
          <w:sz w:val="24"/>
          <w:szCs w:val="24"/>
        </w:rPr>
      </w:pPr>
    </w:p>
    <w:p w:rsidR="00721F96" w:rsidRPr="00BB7FF3" w:rsidRDefault="000E0909" w:rsidP="00044A05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B7FF3">
        <w:rPr>
          <w:rFonts w:ascii="Cambria" w:eastAsia="Lucida Sans Unicode" w:hAnsi="Cambria"/>
          <w:b/>
          <w:bCs/>
          <w:sz w:val="24"/>
          <w:szCs w:val="24"/>
        </w:rPr>
        <w:t>§</w:t>
      </w:r>
      <w:r w:rsidR="00784A16" w:rsidRPr="00BB7FF3">
        <w:rPr>
          <w:rFonts w:ascii="Cambria" w:eastAsia="Lucida Sans Unicode" w:hAnsi="Cambria"/>
          <w:b/>
          <w:bCs/>
          <w:sz w:val="24"/>
          <w:szCs w:val="24"/>
        </w:rPr>
        <w:t>23</w:t>
      </w:r>
    </w:p>
    <w:p w:rsidR="00D83801" w:rsidRPr="00BB7FF3" w:rsidRDefault="008B2756" w:rsidP="00651C80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rFonts w:ascii="Cambria" w:hAnsi="Cambria" w:cs="Calibri"/>
        </w:rPr>
      </w:pPr>
      <w:r w:rsidRPr="00BB7FF3">
        <w:rPr>
          <w:rFonts w:ascii="Cambria" w:hAnsi="Cambria" w:cs="Calibri"/>
        </w:rPr>
        <w:t xml:space="preserve">Rada </w:t>
      </w:r>
      <w:r w:rsidR="003D47C6" w:rsidRPr="00BB7FF3">
        <w:rPr>
          <w:rFonts w:ascii="Cambria" w:hAnsi="Cambria" w:cs="Calibri"/>
        </w:rPr>
        <w:t>LGD-PM</w:t>
      </w:r>
      <w:r w:rsidR="006F43CC" w:rsidRPr="00BB7FF3">
        <w:rPr>
          <w:rFonts w:ascii="Cambria" w:hAnsi="Cambria" w:cs="Calibri"/>
        </w:rPr>
        <w:t xml:space="preserve"> </w:t>
      </w:r>
      <w:r w:rsidR="00D83801" w:rsidRPr="00BB7FF3">
        <w:rPr>
          <w:rFonts w:ascii="Cambria" w:hAnsi="Cambria" w:cs="Calibri"/>
        </w:rPr>
        <w:t>dokonuje wyboru operacji w drodze procedury pisemnej</w:t>
      </w:r>
      <w:r w:rsidR="00E62B96" w:rsidRPr="00BB7FF3">
        <w:rPr>
          <w:rFonts w:ascii="Cambria" w:hAnsi="Cambria" w:cs="Calibri"/>
        </w:rPr>
        <w:t>.</w:t>
      </w:r>
      <w:r w:rsidR="00D83801" w:rsidRPr="00BB7FF3">
        <w:rPr>
          <w:rFonts w:ascii="Cambria" w:hAnsi="Cambria" w:cs="Calibri"/>
        </w:rPr>
        <w:t xml:space="preserve"> </w:t>
      </w:r>
    </w:p>
    <w:p w:rsidR="00BA0131" w:rsidRPr="00BB7FF3" w:rsidRDefault="00BA0131" w:rsidP="00651C80">
      <w:pPr>
        <w:widowControl w:val="0"/>
        <w:numPr>
          <w:ilvl w:val="0"/>
          <w:numId w:val="40"/>
        </w:numPr>
        <w:tabs>
          <w:tab w:val="left" w:pos="426"/>
        </w:tabs>
        <w:suppressAutoHyphens/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B7FF3">
        <w:rPr>
          <w:rFonts w:ascii="Cambria" w:eastAsia="Lucida Sans Unicode" w:hAnsi="Cambria"/>
          <w:sz w:val="24"/>
          <w:szCs w:val="24"/>
        </w:rPr>
        <w:t xml:space="preserve">Prawomocność posiedzenia i podejmowanych przez Radę uchwał wymaga </w:t>
      </w:r>
      <w:r w:rsidR="002C52D0" w:rsidRPr="00BB7FF3">
        <w:rPr>
          <w:rFonts w:ascii="Cambria" w:eastAsia="Lucida Sans Unicode" w:hAnsi="Cambria"/>
          <w:sz w:val="24"/>
          <w:szCs w:val="24"/>
        </w:rPr>
        <w:t>obecności, co</w:t>
      </w:r>
      <w:r w:rsidRPr="00BB7FF3">
        <w:rPr>
          <w:rFonts w:ascii="Cambria" w:eastAsia="Lucida Sans Unicode" w:hAnsi="Cambria"/>
          <w:sz w:val="24"/>
          <w:szCs w:val="24"/>
        </w:rPr>
        <w:t xml:space="preserve"> najmniej połowy składu Rady i zachowania parytetu.</w:t>
      </w:r>
    </w:p>
    <w:p w:rsidR="008B2756" w:rsidRPr="00BB7FF3" w:rsidRDefault="008B2756" w:rsidP="00651C80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rFonts w:ascii="Cambria" w:hAnsi="Cambria" w:cs="Calibri"/>
        </w:rPr>
      </w:pPr>
      <w:r w:rsidRPr="00BB7FF3">
        <w:rPr>
          <w:rFonts w:ascii="Cambria" w:hAnsi="Cambria" w:cs="Calibri"/>
        </w:rPr>
        <w:t xml:space="preserve">Co najmniej 50% głosów w decyzjach dotyczących wyboru operacji pochodzi od partnerów </w:t>
      </w:r>
      <w:r w:rsidR="00AB345C" w:rsidRPr="00BB7FF3">
        <w:rPr>
          <w:rFonts w:ascii="Cambria" w:hAnsi="Cambria" w:cs="Calibri"/>
        </w:rPr>
        <w:t>niebędących</w:t>
      </w:r>
      <w:r w:rsidR="00D83801" w:rsidRPr="00BB7FF3">
        <w:rPr>
          <w:rFonts w:ascii="Cambria" w:hAnsi="Cambria" w:cs="Calibri"/>
        </w:rPr>
        <w:t xml:space="preserve"> instytucjami publicznymi</w:t>
      </w:r>
      <w:r w:rsidR="00BA0131" w:rsidRPr="00BB7FF3">
        <w:rPr>
          <w:rFonts w:ascii="Cambria" w:hAnsi="Cambria" w:cs="Calibri"/>
        </w:rPr>
        <w:t>.</w:t>
      </w:r>
    </w:p>
    <w:p w:rsidR="00D83801" w:rsidRPr="00BB7FF3" w:rsidRDefault="00D83801" w:rsidP="00D83801">
      <w:pPr>
        <w:pStyle w:val="Akapitzlist"/>
        <w:spacing w:after="0"/>
        <w:ind w:left="360"/>
        <w:rPr>
          <w:rFonts w:ascii="Cambria" w:eastAsia="Lucida Sans Unicode" w:hAnsi="Cambria"/>
          <w:b/>
          <w:bCs/>
          <w:sz w:val="24"/>
          <w:szCs w:val="24"/>
        </w:rPr>
      </w:pPr>
    </w:p>
    <w:p w:rsidR="00721F96" w:rsidRPr="00BB7FF3" w:rsidRDefault="00F94DF1" w:rsidP="009541B8">
      <w:pPr>
        <w:pStyle w:val="Akapitzlist"/>
        <w:spacing w:after="0"/>
        <w:ind w:left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B7FF3">
        <w:rPr>
          <w:rFonts w:ascii="Cambria" w:eastAsia="Lucida Sans Unicode" w:hAnsi="Cambria"/>
          <w:b/>
          <w:bCs/>
          <w:sz w:val="24"/>
          <w:szCs w:val="24"/>
        </w:rPr>
        <w:t>§</w:t>
      </w:r>
      <w:r w:rsidR="00784A16" w:rsidRPr="00BB7FF3">
        <w:rPr>
          <w:rFonts w:ascii="Cambria" w:eastAsia="Lucida Sans Unicode" w:hAnsi="Cambria"/>
          <w:b/>
          <w:bCs/>
          <w:sz w:val="24"/>
          <w:szCs w:val="24"/>
        </w:rPr>
        <w:t>24</w:t>
      </w:r>
    </w:p>
    <w:p w:rsidR="00721F96" w:rsidRPr="00B27587" w:rsidRDefault="00721F96" w:rsidP="00C65611">
      <w:pPr>
        <w:numPr>
          <w:ilvl w:val="1"/>
          <w:numId w:val="22"/>
        </w:numPr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lastRenderedPageBreak/>
        <w:t>Posiedzenia Rady zwołuje Przewodniczący Rady,</w:t>
      </w:r>
      <w:r w:rsidR="00C91E6D" w:rsidRPr="00B27587">
        <w:rPr>
          <w:rFonts w:ascii="Cambria" w:eastAsia="Lucida Sans Unicode" w:hAnsi="Cambria"/>
          <w:sz w:val="24"/>
          <w:szCs w:val="24"/>
        </w:rPr>
        <w:t xml:space="preserve"> przy udziale </w:t>
      </w:r>
      <w:r w:rsidR="00B27587" w:rsidRPr="00B27587">
        <w:rPr>
          <w:rFonts w:ascii="Cambria" w:eastAsia="Lucida Sans Unicode" w:hAnsi="Cambria"/>
          <w:sz w:val="24"/>
          <w:szCs w:val="24"/>
        </w:rPr>
        <w:t>B</w:t>
      </w:r>
      <w:r w:rsidR="00C91E6D" w:rsidRPr="00B27587">
        <w:rPr>
          <w:rFonts w:ascii="Cambria" w:eastAsia="Lucida Sans Unicode" w:hAnsi="Cambria"/>
          <w:sz w:val="24"/>
          <w:szCs w:val="24"/>
        </w:rPr>
        <w:t>iura</w:t>
      </w:r>
      <w:r w:rsidR="003D47C6" w:rsidRPr="00B27587">
        <w:rPr>
          <w:rFonts w:ascii="Cambria" w:eastAsia="Lucida Sans Unicode" w:hAnsi="Cambria"/>
          <w:sz w:val="24"/>
          <w:szCs w:val="24"/>
        </w:rPr>
        <w:t xml:space="preserve"> LGD</w:t>
      </w:r>
      <w:r w:rsidRPr="00B27587">
        <w:rPr>
          <w:rFonts w:ascii="Cambria" w:eastAsia="Lucida Sans Unicode" w:hAnsi="Cambria"/>
          <w:sz w:val="24"/>
          <w:szCs w:val="24"/>
        </w:rPr>
        <w:t xml:space="preserve"> ustalając miejsce, termin i porządek posiedzenia.</w:t>
      </w:r>
    </w:p>
    <w:p w:rsidR="00721F96" w:rsidRPr="00B27587" w:rsidRDefault="00721F96" w:rsidP="00C65611">
      <w:pPr>
        <w:numPr>
          <w:ilvl w:val="1"/>
          <w:numId w:val="22"/>
        </w:numPr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hAnsi="Cambria"/>
          <w:sz w:val="24"/>
          <w:szCs w:val="24"/>
        </w:rPr>
        <w:t>Posiedzenie Rady może być</w:t>
      </w:r>
      <w:r w:rsidR="005C3211" w:rsidRPr="00B27587">
        <w:rPr>
          <w:rFonts w:ascii="Cambria" w:hAnsi="Cambria"/>
          <w:sz w:val="24"/>
          <w:szCs w:val="24"/>
        </w:rPr>
        <w:t xml:space="preserve"> także</w:t>
      </w:r>
      <w:r w:rsidRPr="00B27587">
        <w:rPr>
          <w:rFonts w:ascii="Cambria" w:hAnsi="Cambria"/>
          <w:sz w:val="24"/>
          <w:szCs w:val="24"/>
        </w:rPr>
        <w:t xml:space="preserve"> zwołane n</w:t>
      </w:r>
      <w:r w:rsidR="00703F30" w:rsidRPr="00B27587">
        <w:rPr>
          <w:rFonts w:ascii="Cambria" w:hAnsi="Cambria"/>
          <w:sz w:val="24"/>
          <w:szCs w:val="24"/>
        </w:rPr>
        <w:t xml:space="preserve">a pisemny wniosek </w:t>
      </w:r>
      <w:r w:rsidR="002C52D0" w:rsidRPr="00B27587">
        <w:rPr>
          <w:rFonts w:ascii="Cambria" w:hAnsi="Cambria"/>
          <w:sz w:val="24"/>
          <w:szCs w:val="24"/>
        </w:rPr>
        <w:t>przynajmniej połowy</w:t>
      </w:r>
      <w:r w:rsidRPr="00B27587">
        <w:rPr>
          <w:rFonts w:ascii="Cambria" w:hAnsi="Cambria"/>
          <w:sz w:val="24"/>
          <w:szCs w:val="24"/>
        </w:rPr>
        <w:t xml:space="preserve"> członków Rady. </w:t>
      </w:r>
    </w:p>
    <w:p w:rsidR="00721F96" w:rsidRPr="00B27587" w:rsidRDefault="00721F96" w:rsidP="00721F96">
      <w:pPr>
        <w:spacing w:after="0"/>
        <w:jc w:val="both"/>
        <w:rPr>
          <w:rFonts w:ascii="Cambria" w:eastAsia="Lucida Sans Unicode" w:hAnsi="Cambria"/>
          <w:sz w:val="24"/>
          <w:szCs w:val="24"/>
        </w:rPr>
      </w:pPr>
    </w:p>
    <w:p w:rsidR="00721F96" w:rsidRPr="00BB7FF3" w:rsidRDefault="000E0909" w:rsidP="00044A05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B7FF3">
        <w:rPr>
          <w:rFonts w:ascii="Cambria" w:eastAsia="Lucida Sans Unicode" w:hAnsi="Cambria"/>
          <w:b/>
          <w:bCs/>
          <w:sz w:val="24"/>
          <w:szCs w:val="24"/>
        </w:rPr>
        <w:t>§2</w:t>
      </w:r>
      <w:r w:rsidR="00784A16" w:rsidRPr="00BB7FF3">
        <w:rPr>
          <w:rFonts w:ascii="Cambria" w:eastAsia="Lucida Sans Unicode" w:hAnsi="Cambria"/>
          <w:b/>
          <w:bCs/>
          <w:sz w:val="24"/>
          <w:szCs w:val="24"/>
        </w:rPr>
        <w:t>5</w:t>
      </w:r>
    </w:p>
    <w:p w:rsidR="00721F96" w:rsidRPr="00BB7FF3" w:rsidRDefault="00721F96" w:rsidP="00721F96">
      <w:p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B7FF3">
        <w:rPr>
          <w:rFonts w:ascii="Cambria" w:eastAsia="Lucida Sans Unicode" w:hAnsi="Cambria"/>
          <w:sz w:val="24"/>
          <w:szCs w:val="24"/>
        </w:rPr>
        <w:t>W przypadku dużej ilości spraw do rozpatrzenia, Przewodniczący Rady może zwołać posiedzenie trwające dwa lub więcej dni.</w:t>
      </w:r>
    </w:p>
    <w:p w:rsidR="00721F96" w:rsidRPr="00BB7FF3" w:rsidRDefault="00721F96" w:rsidP="00721F96">
      <w:pPr>
        <w:spacing w:after="0"/>
        <w:jc w:val="both"/>
        <w:rPr>
          <w:rFonts w:ascii="Cambria" w:eastAsia="Lucida Sans Unicode" w:hAnsi="Cambria"/>
          <w:sz w:val="24"/>
          <w:szCs w:val="24"/>
        </w:rPr>
      </w:pPr>
    </w:p>
    <w:p w:rsidR="00721F96" w:rsidRPr="00BB7FF3" w:rsidRDefault="000E0909" w:rsidP="00044A05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B7FF3">
        <w:rPr>
          <w:rFonts w:ascii="Cambria" w:eastAsia="Lucida Sans Unicode" w:hAnsi="Cambria"/>
          <w:b/>
          <w:bCs/>
          <w:sz w:val="24"/>
          <w:szCs w:val="24"/>
        </w:rPr>
        <w:t>§2</w:t>
      </w:r>
      <w:r w:rsidR="00784A16" w:rsidRPr="00BB7FF3">
        <w:rPr>
          <w:rFonts w:ascii="Cambria" w:eastAsia="Lucida Sans Unicode" w:hAnsi="Cambria"/>
          <w:b/>
          <w:bCs/>
          <w:sz w:val="24"/>
          <w:szCs w:val="24"/>
        </w:rPr>
        <w:t>6</w:t>
      </w:r>
    </w:p>
    <w:p w:rsidR="00721F96" w:rsidRPr="00B27587" w:rsidRDefault="00721F96" w:rsidP="00651C80">
      <w:pPr>
        <w:widowControl w:val="0"/>
        <w:numPr>
          <w:ilvl w:val="0"/>
          <w:numId w:val="1"/>
        </w:numPr>
        <w:suppressAutoHyphens/>
        <w:spacing w:after="0"/>
        <w:ind w:left="397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Członkowie Rady o miejscu, terminie i porządku posiedzenia Rady zawiadamiani są </w:t>
      </w:r>
      <w:r w:rsidR="000B547F" w:rsidRPr="00B27587">
        <w:rPr>
          <w:rFonts w:ascii="Cambria" w:eastAsia="Lucida Sans Unicode" w:hAnsi="Cambria"/>
          <w:sz w:val="24"/>
          <w:szCs w:val="24"/>
        </w:rPr>
        <w:t xml:space="preserve">najpóźniej 7 dni przed terminem posiedzenia, </w:t>
      </w:r>
      <w:r w:rsidRPr="00B27587">
        <w:rPr>
          <w:rFonts w:ascii="Cambria" w:eastAsia="Lucida Sans Unicode" w:hAnsi="Cambria"/>
          <w:sz w:val="24"/>
          <w:szCs w:val="24"/>
        </w:rPr>
        <w:t>pisemnie</w:t>
      </w:r>
      <w:r w:rsidR="000B547F" w:rsidRPr="00B27587">
        <w:rPr>
          <w:rFonts w:ascii="Cambria" w:eastAsia="Lucida Sans Unicode" w:hAnsi="Cambria"/>
          <w:sz w:val="24"/>
          <w:szCs w:val="24"/>
        </w:rPr>
        <w:t>, za pośrednictwem poczty elektronicznej</w:t>
      </w:r>
      <w:r w:rsidR="006F43CC">
        <w:rPr>
          <w:rFonts w:ascii="Cambria" w:eastAsia="Lucida Sans Unicode" w:hAnsi="Cambria"/>
          <w:sz w:val="24"/>
          <w:szCs w:val="24"/>
        </w:rPr>
        <w:t xml:space="preserve"> </w:t>
      </w:r>
      <w:r w:rsidR="00F04B49">
        <w:rPr>
          <w:rFonts w:ascii="Cambria" w:eastAsia="Lucida Sans Unicode" w:hAnsi="Cambria"/>
          <w:sz w:val="24"/>
          <w:szCs w:val="24"/>
        </w:rPr>
        <w:t>(</w:t>
      </w:r>
      <w:r w:rsidR="00C53C60" w:rsidRPr="00F04B49">
        <w:rPr>
          <w:rFonts w:ascii="Cambria" w:eastAsia="Lucida Sans Unicode" w:hAnsi="Cambria"/>
          <w:sz w:val="24"/>
          <w:szCs w:val="24"/>
        </w:rPr>
        <w:t xml:space="preserve">za potwierdzeniem odbioru) </w:t>
      </w:r>
      <w:r w:rsidRPr="00B27587">
        <w:rPr>
          <w:rFonts w:ascii="Cambria" w:eastAsia="Lucida Sans Unicode" w:hAnsi="Cambria"/>
          <w:sz w:val="24"/>
          <w:szCs w:val="24"/>
        </w:rPr>
        <w:t xml:space="preserve">lub </w:t>
      </w:r>
      <w:r w:rsidR="000B547F" w:rsidRPr="00B27587">
        <w:rPr>
          <w:rFonts w:ascii="Cambria" w:eastAsia="Lucida Sans Unicode" w:hAnsi="Cambria"/>
          <w:sz w:val="24"/>
          <w:szCs w:val="24"/>
        </w:rPr>
        <w:t>w inny skuteczny sposób.</w:t>
      </w:r>
    </w:p>
    <w:p w:rsidR="00721F96" w:rsidRPr="00B27587" w:rsidRDefault="00721F96" w:rsidP="00651C80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397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Wraz z zawiadomieniem Członkowie Rady mogą otrzymać materiały i dokumenty związane z porządkiem posiedzenia</w:t>
      </w:r>
      <w:r w:rsidR="00E23DB5" w:rsidRPr="00B27587">
        <w:rPr>
          <w:rFonts w:ascii="Cambria" w:eastAsia="Lucida Sans Unicode" w:hAnsi="Cambria"/>
          <w:sz w:val="24"/>
          <w:szCs w:val="24"/>
        </w:rPr>
        <w:t xml:space="preserve"> w formie</w:t>
      </w:r>
      <w:r w:rsidR="006F43CC">
        <w:rPr>
          <w:rFonts w:ascii="Cambria" w:eastAsia="Lucida Sans Unicode" w:hAnsi="Cambria"/>
          <w:sz w:val="24"/>
          <w:szCs w:val="24"/>
        </w:rPr>
        <w:t xml:space="preserve"> </w:t>
      </w:r>
      <w:r w:rsidR="00E23DB5" w:rsidRPr="00B27587">
        <w:rPr>
          <w:rFonts w:ascii="Cambria" w:eastAsia="Lucida Sans Unicode" w:hAnsi="Cambria"/>
          <w:sz w:val="24"/>
          <w:szCs w:val="24"/>
        </w:rPr>
        <w:t xml:space="preserve">elektronicznej lub w inny skuteczny sposób. Dokumenty związane z oceną operacji, w szczególności wnioski </w:t>
      </w:r>
      <w:r w:rsidR="00E62B96">
        <w:rPr>
          <w:rFonts w:ascii="Cambria" w:eastAsia="Lucida Sans Unicode" w:hAnsi="Cambria"/>
          <w:sz w:val="24"/>
          <w:szCs w:val="24"/>
        </w:rPr>
        <w:br/>
      </w:r>
      <w:r w:rsidR="002C52D0" w:rsidRPr="00B27587">
        <w:rPr>
          <w:rFonts w:ascii="Cambria" w:eastAsia="Lucida Sans Unicode" w:hAnsi="Cambria"/>
          <w:sz w:val="24"/>
          <w:szCs w:val="24"/>
        </w:rPr>
        <w:t>o przyznanie</w:t>
      </w:r>
      <w:r w:rsidR="00E23DB5" w:rsidRPr="00B27587">
        <w:rPr>
          <w:rFonts w:ascii="Cambria" w:eastAsia="Lucida Sans Unicode" w:hAnsi="Cambria"/>
          <w:sz w:val="24"/>
          <w:szCs w:val="24"/>
        </w:rPr>
        <w:t xml:space="preserve"> wsparcia, udostępniane są</w:t>
      </w:r>
      <w:r w:rsidR="006F43CC">
        <w:rPr>
          <w:rFonts w:ascii="Cambria" w:eastAsia="Lucida Sans Unicode" w:hAnsi="Cambria"/>
          <w:sz w:val="24"/>
          <w:szCs w:val="24"/>
        </w:rPr>
        <w:t xml:space="preserve"> </w:t>
      </w:r>
      <w:r w:rsidR="00831F77" w:rsidRPr="00B27587">
        <w:rPr>
          <w:rFonts w:ascii="Cambria" w:eastAsia="Lucida Sans Unicode" w:hAnsi="Cambria"/>
          <w:sz w:val="24"/>
          <w:szCs w:val="24"/>
        </w:rPr>
        <w:t>za pośrednictwem POP</w:t>
      </w:r>
      <w:r w:rsidR="00CA3427" w:rsidRPr="00B27587">
        <w:rPr>
          <w:rFonts w:ascii="Cambria" w:eastAsia="Lucida Sans Unicode" w:hAnsi="Cambria"/>
          <w:sz w:val="24"/>
          <w:szCs w:val="24"/>
        </w:rPr>
        <w:t>.</w:t>
      </w:r>
    </w:p>
    <w:p w:rsidR="00CC789E" w:rsidRPr="00B27587" w:rsidRDefault="00CC789E" w:rsidP="00651C80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27587">
        <w:rPr>
          <w:rFonts w:ascii="Cambria" w:eastAsia="Times New Roman" w:hAnsi="Cambria"/>
          <w:sz w:val="24"/>
          <w:szCs w:val="24"/>
          <w:lang w:eastAsia="pl-PL"/>
        </w:rPr>
        <w:t>Przewodniczący Rady  udostępnia członkom Rady wnioski, które zostały złożone w naborze i zostały pozytywnie wstępnie zweryfikowane</w:t>
      </w:r>
      <w:r w:rsidR="003D47C6" w:rsidRPr="00B27587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6F43CC">
        <w:rPr>
          <w:rFonts w:ascii="Cambria" w:eastAsia="Times New Roman" w:hAnsi="Cambria"/>
          <w:sz w:val="24"/>
          <w:szCs w:val="24"/>
          <w:lang w:eastAsia="pl-PL"/>
        </w:rPr>
        <w:t xml:space="preserve">pod względem formalnym </w:t>
      </w:r>
      <w:r w:rsidR="003D47C6" w:rsidRPr="00B27587">
        <w:rPr>
          <w:rFonts w:ascii="Cambria" w:eastAsia="Times New Roman" w:hAnsi="Cambria"/>
          <w:sz w:val="24"/>
          <w:szCs w:val="24"/>
          <w:lang w:eastAsia="pl-PL"/>
        </w:rPr>
        <w:t>przez przewodniczącego przy</w:t>
      </w:r>
      <w:r w:rsidR="00C91E6D" w:rsidRPr="00B27587">
        <w:rPr>
          <w:rFonts w:ascii="Cambria" w:eastAsia="Times New Roman" w:hAnsi="Cambria"/>
          <w:sz w:val="24"/>
          <w:szCs w:val="24"/>
          <w:lang w:eastAsia="pl-PL"/>
        </w:rPr>
        <w:t xml:space="preserve"> pomocy pracowników </w:t>
      </w:r>
      <w:r w:rsidR="00B27587" w:rsidRPr="00B27587">
        <w:rPr>
          <w:rFonts w:ascii="Cambria" w:eastAsia="Times New Roman" w:hAnsi="Cambria"/>
          <w:sz w:val="24"/>
          <w:szCs w:val="24"/>
          <w:lang w:eastAsia="pl-PL"/>
        </w:rPr>
        <w:t>B</w:t>
      </w:r>
      <w:r w:rsidR="003D47C6" w:rsidRPr="00B27587">
        <w:rPr>
          <w:rFonts w:ascii="Cambria" w:eastAsia="Times New Roman" w:hAnsi="Cambria"/>
          <w:sz w:val="24"/>
          <w:szCs w:val="24"/>
          <w:lang w:eastAsia="pl-PL"/>
        </w:rPr>
        <w:t>iura LGD</w:t>
      </w:r>
      <w:r w:rsidRPr="00B27587">
        <w:rPr>
          <w:rFonts w:ascii="Cambria" w:eastAsia="Times New Roman" w:hAnsi="Cambria"/>
          <w:sz w:val="24"/>
          <w:szCs w:val="24"/>
          <w:lang w:eastAsia="pl-PL"/>
        </w:rPr>
        <w:t xml:space="preserve">; udostępnienie wniosków </w:t>
      </w:r>
      <w:r w:rsidR="00CA3427" w:rsidRPr="00B27587">
        <w:rPr>
          <w:rFonts w:ascii="Cambria" w:eastAsia="Times New Roman" w:hAnsi="Cambria"/>
          <w:sz w:val="24"/>
          <w:szCs w:val="24"/>
          <w:lang w:eastAsia="pl-PL"/>
        </w:rPr>
        <w:t>nastąpi</w:t>
      </w:r>
      <w:r w:rsidRPr="00B27587">
        <w:rPr>
          <w:rFonts w:ascii="Cambria" w:eastAsia="Times New Roman" w:hAnsi="Cambria"/>
          <w:sz w:val="24"/>
          <w:szCs w:val="24"/>
          <w:lang w:eastAsia="pl-PL"/>
        </w:rPr>
        <w:t xml:space="preserve"> za pośrednictwem POP</w:t>
      </w:r>
      <w:r w:rsidR="00EE5F47" w:rsidRPr="00B27587">
        <w:rPr>
          <w:rFonts w:ascii="Cambria" w:eastAsia="Times New Roman" w:hAnsi="Cambria"/>
          <w:sz w:val="24"/>
          <w:szCs w:val="24"/>
          <w:lang w:eastAsia="pl-PL"/>
        </w:rPr>
        <w:t>.</w:t>
      </w:r>
    </w:p>
    <w:p w:rsidR="00721F96" w:rsidRPr="00B27587" w:rsidRDefault="00721F96" w:rsidP="00651C80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397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W okresie 7 dni przed terminem posiedzenia Rady, jej członkowie będą mogli również zapoznać się ze wszystkimi materiałami i dokumentami związanymi z porządkiem posiedzenia w Biurze LGD. </w:t>
      </w:r>
    </w:p>
    <w:p w:rsidR="000A179A" w:rsidRPr="00B27587" w:rsidRDefault="00CA3427" w:rsidP="00651C80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397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Po ocenie merytorycznej z</w:t>
      </w:r>
      <w:r w:rsidR="000A179A" w:rsidRPr="00B27587">
        <w:rPr>
          <w:rFonts w:ascii="Cambria" w:eastAsia="Lucida Sans Unicode" w:hAnsi="Cambria"/>
          <w:sz w:val="24"/>
          <w:szCs w:val="24"/>
        </w:rPr>
        <w:t>awiadomienie o posiedzeniu Rady dodatkowo publikowane j</w:t>
      </w:r>
      <w:r w:rsidRPr="00B27587">
        <w:rPr>
          <w:rFonts w:ascii="Cambria" w:eastAsia="Lucida Sans Unicode" w:hAnsi="Cambria"/>
          <w:sz w:val="24"/>
          <w:szCs w:val="24"/>
        </w:rPr>
        <w:t xml:space="preserve">est na stronie internetowej </w:t>
      </w:r>
      <w:r w:rsidR="002C52D0" w:rsidRPr="00B27587">
        <w:rPr>
          <w:rFonts w:ascii="Cambria" w:eastAsia="Lucida Sans Unicode" w:hAnsi="Cambria"/>
          <w:sz w:val="24"/>
          <w:szCs w:val="24"/>
        </w:rPr>
        <w:t>LGD, co</w:t>
      </w:r>
      <w:r w:rsidRPr="00B27587">
        <w:rPr>
          <w:rFonts w:ascii="Cambria" w:eastAsia="Lucida Sans Unicode" w:hAnsi="Cambria"/>
          <w:sz w:val="24"/>
          <w:szCs w:val="24"/>
        </w:rPr>
        <w:t xml:space="preserve"> najmniej na 7 dni wcześniej.</w:t>
      </w:r>
    </w:p>
    <w:p w:rsidR="00721F96" w:rsidRPr="00B27587" w:rsidRDefault="00721F96" w:rsidP="00721F96">
      <w:pPr>
        <w:spacing w:after="0"/>
        <w:rPr>
          <w:rFonts w:ascii="Cambria" w:eastAsia="Lucida Sans Unicode" w:hAnsi="Cambria"/>
          <w:sz w:val="24"/>
          <w:szCs w:val="24"/>
        </w:rPr>
      </w:pPr>
    </w:p>
    <w:p w:rsidR="00721F96" w:rsidRPr="009F539B" w:rsidRDefault="000056B7" w:rsidP="00721F96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9F539B">
        <w:rPr>
          <w:rFonts w:ascii="Cambria" w:eastAsia="Lucida Sans Unicode" w:hAnsi="Cambria"/>
          <w:b/>
          <w:bCs/>
          <w:sz w:val="24"/>
          <w:szCs w:val="24"/>
        </w:rPr>
        <w:t>§</w:t>
      </w:r>
      <w:r w:rsidR="000E0909" w:rsidRPr="009F539B">
        <w:rPr>
          <w:rFonts w:ascii="Cambria" w:eastAsia="Lucida Sans Unicode" w:hAnsi="Cambria"/>
          <w:b/>
          <w:bCs/>
          <w:sz w:val="24"/>
          <w:szCs w:val="24"/>
        </w:rPr>
        <w:t>2</w:t>
      </w:r>
      <w:r w:rsidR="00784A16" w:rsidRPr="009F539B">
        <w:rPr>
          <w:rFonts w:ascii="Cambria" w:eastAsia="Lucida Sans Unicode" w:hAnsi="Cambria"/>
          <w:b/>
          <w:bCs/>
          <w:sz w:val="24"/>
          <w:szCs w:val="24"/>
        </w:rPr>
        <w:t>7</w:t>
      </w:r>
    </w:p>
    <w:p w:rsidR="00721F96" w:rsidRPr="00B27587" w:rsidRDefault="00721F96" w:rsidP="00721F96">
      <w:pPr>
        <w:widowControl w:val="0"/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Posiedzenia Rady są jawne. </w:t>
      </w:r>
    </w:p>
    <w:p w:rsidR="00721F96" w:rsidRPr="00B27587" w:rsidRDefault="00721F96" w:rsidP="00721F96">
      <w:pPr>
        <w:widowControl w:val="0"/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W posiedzeniach Rady </w:t>
      </w:r>
      <w:r w:rsidR="00C91E6D" w:rsidRPr="00B27587">
        <w:rPr>
          <w:rFonts w:ascii="Cambria" w:eastAsia="Lucida Sans Unicode" w:hAnsi="Cambria"/>
          <w:sz w:val="24"/>
          <w:szCs w:val="24"/>
        </w:rPr>
        <w:t>uczestniczy</w:t>
      </w:r>
      <w:r w:rsidRPr="00B27587">
        <w:rPr>
          <w:rFonts w:ascii="Cambria" w:eastAsia="Lucida Sans Unicode" w:hAnsi="Cambria"/>
          <w:sz w:val="24"/>
          <w:szCs w:val="24"/>
        </w:rPr>
        <w:t xml:space="preserve"> Prezes Zarządu</w:t>
      </w:r>
      <w:r w:rsidR="000A179A" w:rsidRPr="00B27587">
        <w:rPr>
          <w:rFonts w:ascii="Cambria" w:eastAsia="Lucida Sans Unicode" w:hAnsi="Cambria"/>
          <w:sz w:val="24"/>
          <w:szCs w:val="24"/>
        </w:rPr>
        <w:t xml:space="preserve"> lub w przypadku jego nieobecności </w:t>
      </w:r>
      <w:r w:rsidR="00C91E6D" w:rsidRPr="00B27587">
        <w:rPr>
          <w:rFonts w:ascii="Cambria" w:eastAsia="Lucida Sans Unicode" w:hAnsi="Cambria"/>
          <w:sz w:val="24"/>
          <w:szCs w:val="24"/>
        </w:rPr>
        <w:t xml:space="preserve">Zastępca prezesa </w:t>
      </w:r>
      <w:r w:rsidRPr="00B27587">
        <w:rPr>
          <w:rFonts w:ascii="Cambria" w:eastAsia="Lucida Sans Unicode" w:hAnsi="Cambria"/>
          <w:sz w:val="24"/>
          <w:szCs w:val="24"/>
        </w:rPr>
        <w:t>– bez prawa do głosowania.</w:t>
      </w:r>
    </w:p>
    <w:p w:rsidR="00721F96" w:rsidRPr="00B27587" w:rsidRDefault="00721F96" w:rsidP="00721F96">
      <w:pPr>
        <w:widowControl w:val="0"/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Przewodniczący Rady może zaprosić do udziału w posiedzeniu osoby trzecie, w szczególności osoby, których dotyczą sprawy przewidziane w porządku posiedzenia.</w:t>
      </w:r>
    </w:p>
    <w:p w:rsidR="00721F96" w:rsidRPr="00B27587" w:rsidRDefault="00721F96" w:rsidP="00721F96">
      <w:pPr>
        <w:widowControl w:val="0"/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hAnsi="Cambria"/>
          <w:sz w:val="24"/>
          <w:szCs w:val="24"/>
        </w:rPr>
        <w:t>Prezes Zarządu,</w:t>
      </w:r>
      <w:r w:rsidR="000A179A" w:rsidRPr="00B27587">
        <w:rPr>
          <w:rFonts w:ascii="Cambria" w:hAnsi="Cambria"/>
          <w:sz w:val="24"/>
          <w:szCs w:val="24"/>
        </w:rPr>
        <w:t xml:space="preserve"> lub </w:t>
      </w:r>
      <w:r w:rsidR="00C121DB" w:rsidRPr="00B27587">
        <w:rPr>
          <w:rFonts w:ascii="Cambria" w:hAnsi="Cambria"/>
          <w:sz w:val="24"/>
          <w:szCs w:val="24"/>
        </w:rPr>
        <w:t xml:space="preserve">Zastępca </w:t>
      </w:r>
      <w:r w:rsidR="002C52D0" w:rsidRPr="00B27587">
        <w:rPr>
          <w:rFonts w:ascii="Cambria" w:hAnsi="Cambria"/>
          <w:sz w:val="24"/>
          <w:szCs w:val="24"/>
        </w:rPr>
        <w:t>Prezesa oraz</w:t>
      </w:r>
      <w:r w:rsidRPr="00B27587">
        <w:rPr>
          <w:rFonts w:ascii="Cambria" w:hAnsi="Cambria"/>
          <w:sz w:val="24"/>
          <w:szCs w:val="24"/>
        </w:rPr>
        <w:t xml:space="preserve"> zaproszone osoby trzecie mogą zabierać głos tylko w kwestiach </w:t>
      </w:r>
      <w:r w:rsidR="008B2756" w:rsidRPr="00B27587">
        <w:rPr>
          <w:rFonts w:ascii="Cambria" w:hAnsi="Cambria"/>
          <w:sz w:val="24"/>
          <w:szCs w:val="24"/>
        </w:rPr>
        <w:t>formalnych i prawnych dyskutowanych podczas obrad.</w:t>
      </w:r>
    </w:p>
    <w:p w:rsidR="00721F96" w:rsidRPr="007351D7" w:rsidRDefault="00721F96" w:rsidP="00721F96">
      <w:pPr>
        <w:spacing w:after="0"/>
        <w:ind w:left="720"/>
        <w:jc w:val="both"/>
        <w:rPr>
          <w:rFonts w:ascii="Cambria" w:eastAsia="Lucida Sans Unicode" w:hAnsi="Cambria"/>
          <w:sz w:val="24"/>
          <w:szCs w:val="24"/>
        </w:rPr>
      </w:pPr>
    </w:p>
    <w:p w:rsidR="00721F96" w:rsidRPr="007351D7" w:rsidRDefault="007351D7" w:rsidP="007351D7">
      <w:pPr>
        <w:tabs>
          <w:tab w:val="left" w:pos="4230"/>
          <w:tab w:val="center" w:pos="4535"/>
        </w:tabs>
        <w:spacing w:after="0"/>
        <w:rPr>
          <w:rFonts w:ascii="Cambria" w:eastAsia="Lucida Sans Unicode" w:hAnsi="Cambria"/>
          <w:b/>
          <w:bCs/>
          <w:sz w:val="24"/>
          <w:szCs w:val="24"/>
        </w:rPr>
      </w:pPr>
      <w:r w:rsidRPr="007351D7">
        <w:rPr>
          <w:rFonts w:ascii="Cambria" w:eastAsia="Lucida Sans Unicode" w:hAnsi="Cambria"/>
          <w:b/>
          <w:bCs/>
          <w:sz w:val="24"/>
          <w:szCs w:val="24"/>
        </w:rPr>
        <w:tab/>
      </w:r>
      <w:r w:rsidRPr="007351D7">
        <w:rPr>
          <w:rFonts w:ascii="Cambria" w:eastAsia="Lucida Sans Unicode" w:hAnsi="Cambria"/>
          <w:b/>
          <w:bCs/>
          <w:sz w:val="24"/>
          <w:szCs w:val="24"/>
        </w:rPr>
        <w:tab/>
      </w:r>
      <w:r w:rsidR="000E0909" w:rsidRPr="007351D7">
        <w:rPr>
          <w:rFonts w:ascii="Cambria" w:eastAsia="Lucida Sans Unicode" w:hAnsi="Cambria"/>
          <w:b/>
          <w:bCs/>
          <w:sz w:val="24"/>
          <w:szCs w:val="24"/>
        </w:rPr>
        <w:t>§2</w:t>
      </w:r>
      <w:r w:rsidR="00784A16" w:rsidRPr="007351D7">
        <w:rPr>
          <w:rFonts w:ascii="Cambria" w:eastAsia="Lucida Sans Unicode" w:hAnsi="Cambria"/>
          <w:b/>
          <w:bCs/>
          <w:sz w:val="24"/>
          <w:szCs w:val="24"/>
        </w:rPr>
        <w:t>8</w:t>
      </w:r>
    </w:p>
    <w:p w:rsidR="00721F96" w:rsidRPr="00B27587" w:rsidRDefault="00721F96" w:rsidP="00721F96">
      <w:pPr>
        <w:widowControl w:val="0"/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/>
        <w:ind w:hanging="72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Posiedzenia Rady otwiera, prowadzi i zamyka Przewodniczący Rady.</w:t>
      </w:r>
    </w:p>
    <w:p w:rsidR="00CA3427" w:rsidRPr="00B27587" w:rsidRDefault="00721F96" w:rsidP="00F2048E">
      <w:pPr>
        <w:widowControl w:val="0"/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Obsługę posiedzeń Rady zapewnia Biuro</w:t>
      </w:r>
      <w:r w:rsidR="00F2048E" w:rsidRPr="00B27587">
        <w:rPr>
          <w:rFonts w:ascii="Cambria" w:eastAsia="Lucida Sans Unicode" w:hAnsi="Cambria"/>
          <w:sz w:val="24"/>
          <w:szCs w:val="24"/>
        </w:rPr>
        <w:t xml:space="preserve"> LGD</w:t>
      </w:r>
      <w:r w:rsidRPr="00B27587">
        <w:rPr>
          <w:rFonts w:ascii="Cambria" w:eastAsia="Lucida Sans Unicode" w:hAnsi="Cambria"/>
          <w:sz w:val="24"/>
          <w:szCs w:val="24"/>
        </w:rPr>
        <w:t>.</w:t>
      </w:r>
      <w:r w:rsidR="00F2048E" w:rsidRPr="00B27587">
        <w:rPr>
          <w:rFonts w:ascii="Cambria" w:eastAsia="Lucida Sans Unicode" w:hAnsi="Cambria"/>
          <w:sz w:val="24"/>
          <w:szCs w:val="24"/>
        </w:rPr>
        <w:t xml:space="preserve"> W posiedzeniu Rady związanym</w:t>
      </w:r>
    </w:p>
    <w:p w:rsidR="00721F96" w:rsidRPr="00B27587" w:rsidRDefault="00F2048E" w:rsidP="00CA3427">
      <w:pPr>
        <w:widowControl w:val="0"/>
        <w:tabs>
          <w:tab w:val="left" w:pos="426"/>
        </w:tabs>
        <w:suppressAutoHyphens/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 z wyborem operacji uczestniczy pracownik Biura LGD, który - w razie potrzeby – udziela Sekretarzowi Rady pomocy w zapewnieniu formalnej </w:t>
      </w:r>
      <w:r w:rsidR="00297908">
        <w:rPr>
          <w:rFonts w:ascii="Cambria" w:eastAsia="Lucida Sans Unicode" w:hAnsi="Cambria"/>
          <w:sz w:val="24"/>
          <w:szCs w:val="24"/>
        </w:rPr>
        <w:t xml:space="preserve">poprawności </w:t>
      </w:r>
      <w:r w:rsidRPr="00B27587">
        <w:rPr>
          <w:rFonts w:ascii="Cambria" w:eastAsia="Lucida Sans Unicode" w:hAnsi="Cambria"/>
          <w:sz w:val="24"/>
          <w:szCs w:val="24"/>
        </w:rPr>
        <w:t>tworzonej dokumentacji, a wszystkim członkom Rady pomocy technicznej.</w:t>
      </w:r>
    </w:p>
    <w:p w:rsidR="00721F96" w:rsidRPr="00B27587" w:rsidRDefault="00721F96" w:rsidP="00721F96">
      <w:pPr>
        <w:spacing w:after="0"/>
        <w:jc w:val="both"/>
        <w:rPr>
          <w:rFonts w:ascii="Cambria" w:eastAsia="Lucida Sans Unicode" w:hAnsi="Cambria"/>
          <w:sz w:val="24"/>
          <w:szCs w:val="24"/>
        </w:rPr>
      </w:pPr>
    </w:p>
    <w:p w:rsidR="00721F96" w:rsidRPr="009F539B" w:rsidRDefault="000E0909" w:rsidP="00721F96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9F539B">
        <w:rPr>
          <w:rFonts w:ascii="Cambria" w:eastAsia="Lucida Sans Unicode" w:hAnsi="Cambria"/>
          <w:b/>
          <w:bCs/>
          <w:sz w:val="24"/>
          <w:szCs w:val="24"/>
        </w:rPr>
        <w:lastRenderedPageBreak/>
        <w:t>§</w:t>
      </w:r>
      <w:r w:rsidR="00784A16" w:rsidRPr="009F539B">
        <w:rPr>
          <w:rFonts w:ascii="Cambria" w:eastAsia="Lucida Sans Unicode" w:hAnsi="Cambria"/>
          <w:b/>
          <w:bCs/>
          <w:sz w:val="24"/>
          <w:szCs w:val="24"/>
        </w:rPr>
        <w:t>29</w:t>
      </w:r>
    </w:p>
    <w:p w:rsidR="00721F96" w:rsidRPr="00B27587" w:rsidRDefault="008B1676" w:rsidP="00721F96">
      <w:pPr>
        <w:widowControl w:val="0"/>
        <w:numPr>
          <w:ilvl w:val="0"/>
          <w:numId w:val="4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C</w:t>
      </w:r>
      <w:r w:rsidR="00721F96" w:rsidRPr="00B27587">
        <w:rPr>
          <w:rFonts w:ascii="Cambria" w:eastAsia="Lucida Sans Unicode" w:hAnsi="Cambria"/>
          <w:sz w:val="24"/>
          <w:szCs w:val="24"/>
        </w:rPr>
        <w:t>złonkowie Rady potwierdzają swoją obecność</w:t>
      </w:r>
      <w:r w:rsidR="00836D6F" w:rsidRPr="00B27587">
        <w:rPr>
          <w:rFonts w:ascii="Cambria" w:eastAsia="Lucida Sans Unicode" w:hAnsi="Cambria"/>
          <w:sz w:val="24"/>
          <w:szCs w:val="24"/>
        </w:rPr>
        <w:t xml:space="preserve"> na posiedzeniu Rady</w:t>
      </w:r>
      <w:r w:rsidR="00721F96" w:rsidRPr="00B27587">
        <w:rPr>
          <w:rFonts w:ascii="Cambria" w:eastAsia="Lucida Sans Unicode" w:hAnsi="Cambria"/>
          <w:sz w:val="24"/>
          <w:szCs w:val="24"/>
        </w:rPr>
        <w:t xml:space="preserve"> podpisem </w:t>
      </w:r>
      <w:r w:rsidR="00836D6F" w:rsidRPr="00B27587">
        <w:rPr>
          <w:rFonts w:ascii="Cambria" w:eastAsia="Lucida Sans Unicode" w:hAnsi="Cambria"/>
          <w:sz w:val="24"/>
          <w:szCs w:val="24"/>
        </w:rPr>
        <w:t xml:space="preserve">złożonym </w:t>
      </w:r>
      <w:r w:rsidR="00721F96" w:rsidRPr="00B27587">
        <w:rPr>
          <w:rFonts w:ascii="Cambria" w:eastAsia="Lucida Sans Unicode" w:hAnsi="Cambria"/>
          <w:sz w:val="24"/>
          <w:szCs w:val="24"/>
        </w:rPr>
        <w:t>na liście obecności.</w:t>
      </w:r>
    </w:p>
    <w:p w:rsidR="00721F96" w:rsidRPr="00B27587" w:rsidRDefault="00CA3427" w:rsidP="00721F96">
      <w:pPr>
        <w:widowControl w:val="0"/>
        <w:numPr>
          <w:ilvl w:val="0"/>
          <w:numId w:val="4"/>
        </w:numPr>
        <w:tabs>
          <w:tab w:val="clear" w:pos="720"/>
        </w:tabs>
        <w:suppressAutoHyphens/>
        <w:spacing w:after="0"/>
        <w:ind w:left="426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Wcześniejsze opuszczenie </w:t>
      </w:r>
      <w:r w:rsidR="00721F96" w:rsidRPr="00B27587">
        <w:rPr>
          <w:rFonts w:ascii="Cambria" w:eastAsia="Lucida Sans Unicode" w:hAnsi="Cambria"/>
          <w:sz w:val="24"/>
          <w:szCs w:val="24"/>
        </w:rPr>
        <w:t>posiedzenia przez członka Rady wymaga poinformowania o tym Przewodniczącego Rady.</w:t>
      </w:r>
    </w:p>
    <w:p w:rsidR="0074334F" w:rsidRPr="00B27587" w:rsidRDefault="0074334F" w:rsidP="00F70DA6">
      <w:pPr>
        <w:widowControl w:val="0"/>
        <w:tabs>
          <w:tab w:val="left" w:pos="426"/>
        </w:tabs>
        <w:suppressAutoHyphens/>
        <w:spacing w:after="0"/>
        <w:jc w:val="both"/>
        <w:rPr>
          <w:rFonts w:ascii="Cambria" w:eastAsia="Lucida Sans Unicode" w:hAnsi="Cambria"/>
          <w:b/>
          <w:bCs/>
          <w:sz w:val="24"/>
          <w:szCs w:val="24"/>
        </w:rPr>
      </w:pPr>
    </w:p>
    <w:p w:rsidR="00721F96" w:rsidRPr="00B27587" w:rsidRDefault="000E0909" w:rsidP="00721F96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</w:t>
      </w:r>
      <w:r w:rsidR="009541B8">
        <w:rPr>
          <w:rFonts w:ascii="Cambria" w:eastAsia="Lucida Sans Unicode" w:hAnsi="Cambria"/>
          <w:b/>
          <w:bCs/>
          <w:sz w:val="24"/>
          <w:szCs w:val="24"/>
        </w:rPr>
        <w:t>3</w:t>
      </w:r>
      <w:r w:rsidR="00784A16" w:rsidRPr="007351D7">
        <w:rPr>
          <w:rFonts w:ascii="Cambria" w:eastAsia="Lucida Sans Unicode" w:hAnsi="Cambria"/>
          <w:b/>
          <w:bCs/>
          <w:sz w:val="24"/>
          <w:szCs w:val="24"/>
        </w:rPr>
        <w:t>0</w:t>
      </w:r>
    </w:p>
    <w:p w:rsidR="00721F96" w:rsidRPr="00B27587" w:rsidRDefault="00721F96" w:rsidP="000D0DFC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426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Po otwarciu posiedzenia Przewodniczący Rady</w:t>
      </w:r>
      <w:r w:rsidR="00D44AB0" w:rsidRPr="00B27587">
        <w:rPr>
          <w:rFonts w:ascii="Cambria" w:eastAsia="Lucida Sans Unicode" w:hAnsi="Cambria"/>
          <w:sz w:val="24"/>
          <w:szCs w:val="24"/>
        </w:rPr>
        <w:t>, na podstawie listy obecności</w:t>
      </w:r>
      <w:r w:rsidR="004413FF" w:rsidRPr="00B27587">
        <w:rPr>
          <w:rFonts w:ascii="Cambria" w:eastAsia="Lucida Sans Unicode" w:hAnsi="Cambria"/>
          <w:sz w:val="24"/>
          <w:szCs w:val="24"/>
        </w:rPr>
        <w:t>,</w:t>
      </w:r>
      <w:r w:rsidRPr="00B27587">
        <w:rPr>
          <w:rFonts w:ascii="Cambria" w:eastAsia="Lucida Sans Unicode" w:hAnsi="Cambria"/>
          <w:sz w:val="24"/>
          <w:szCs w:val="24"/>
        </w:rPr>
        <w:t xml:space="preserve"> stwierdza prawomocność posiedzenia, podając lic</w:t>
      </w:r>
      <w:r w:rsidR="00D44AB0" w:rsidRPr="00B27587">
        <w:rPr>
          <w:rFonts w:ascii="Cambria" w:eastAsia="Lucida Sans Unicode" w:hAnsi="Cambria"/>
          <w:sz w:val="24"/>
          <w:szCs w:val="24"/>
        </w:rPr>
        <w:t>zbę obecnych Członków Rady.</w:t>
      </w:r>
    </w:p>
    <w:p w:rsidR="004B6408" w:rsidRPr="00B27587" w:rsidRDefault="004B6408" w:rsidP="000D0DFC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W razie braku quorum Przewodniczący Rady zamyka obrady wyznaczając jednocześnie nowy termin posiedzenia.</w:t>
      </w:r>
    </w:p>
    <w:p w:rsidR="00721F96" w:rsidRPr="00B27587" w:rsidRDefault="00721F96" w:rsidP="000D0DFC">
      <w:pPr>
        <w:pStyle w:val="Akapitzlist"/>
        <w:numPr>
          <w:ilvl w:val="0"/>
          <w:numId w:val="11"/>
        </w:numPr>
        <w:tabs>
          <w:tab w:val="left" w:pos="426"/>
          <w:tab w:val="left" w:pos="855"/>
        </w:tabs>
        <w:spacing w:after="0"/>
        <w:ind w:left="426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W pro</w:t>
      </w:r>
      <w:r w:rsidR="00984F20">
        <w:rPr>
          <w:rFonts w:ascii="Cambria" w:eastAsia="Lucida Sans Unicode" w:hAnsi="Cambria"/>
          <w:sz w:val="24"/>
          <w:szCs w:val="24"/>
        </w:rPr>
        <w:t>tokole odnotowuje się przyczyny</w:t>
      </w:r>
      <w:r w:rsidRPr="00B27587">
        <w:rPr>
          <w:rFonts w:ascii="Cambria" w:eastAsia="Lucida Sans Unicode" w:hAnsi="Cambria"/>
          <w:sz w:val="24"/>
          <w:szCs w:val="24"/>
        </w:rPr>
        <w:t xml:space="preserve"> z </w:t>
      </w:r>
      <w:r w:rsidR="00984F20">
        <w:rPr>
          <w:rFonts w:ascii="Cambria" w:eastAsia="Lucida Sans Unicode" w:hAnsi="Cambria"/>
          <w:sz w:val="24"/>
          <w:szCs w:val="24"/>
        </w:rPr>
        <w:t>powodu, których</w:t>
      </w:r>
      <w:r w:rsidRPr="00B27587">
        <w:rPr>
          <w:rFonts w:ascii="Cambria" w:eastAsia="Lucida Sans Unicode" w:hAnsi="Cambria"/>
          <w:sz w:val="24"/>
          <w:szCs w:val="24"/>
        </w:rPr>
        <w:t xml:space="preserve"> posiedzenie się nie odbyło.</w:t>
      </w:r>
    </w:p>
    <w:p w:rsidR="00721F96" w:rsidRPr="00B27587" w:rsidRDefault="00721F96" w:rsidP="00721F96">
      <w:pPr>
        <w:spacing w:after="0"/>
        <w:ind w:left="435" w:firstLine="390"/>
        <w:jc w:val="both"/>
        <w:rPr>
          <w:rFonts w:ascii="Cambria" w:eastAsia="Lucida Sans Unicode" w:hAnsi="Cambria"/>
          <w:sz w:val="24"/>
          <w:szCs w:val="24"/>
        </w:rPr>
      </w:pPr>
    </w:p>
    <w:p w:rsidR="00721F96" w:rsidRPr="00B27587" w:rsidRDefault="000E0909" w:rsidP="000056B7">
      <w:pPr>
        <w:tabs>
          <w:tab w:val="left" w:pos="3261"/>
        </w:tabs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</w:t>
      </w:r>
      <w:r w:rsidR="00F94DF1" w:rsidRPr="007351D7">
        <w:rPr>
          <w:rFonts w:ascii="Cambria" w:eastAsia="Lucida Sans Unicode" w:hAnsi="Cambria"/>
          <w:b/>
          <w:bCs/>
          <w:sz w:val="24"/>
          <w:szCs w:val="24"/>
        </w:rPr>
        <w:t>3</w:t>
      </w:r>
      <w:r w:rsidR="00784A16" w:rsidRPr="007351D7">
        <w:rPr>
          <w:rFonts w:ascii="Cambria" w:eastAsia="Lucida Sans Unicode" w:hAnsi="Cambria"/>
          <w:b/>
          <w:bCs/>
          <w:sz w:val="24"/>
          <w:szCs w:val="24"/>
        </w:rPr>
        <w:t>1</w:t>
      </w:r>
    </w:p>
    <w:p w:rsidR="00721F96" w:rsidRPr="00B27587" w:rsidRDefault="00721F96" w:rsidP="00721F96">
      <w:pPr>
        <w:widowControl w:val="0"/>
        <w:numPr>
          <w:ilvl w:val="0"/>
          <w:numId w:val="5"/>
        </w:numPr>
        <w:tabs>
          <w:tab w:val="clear" w:pos="720"/>
          <w:tab w:val="left" w:pos="-142"/>
        </w:tabs>
        <w:suppressAutoHyphens/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Po stwierdzeniu prawomocności posiedzenia Przewodniczący Rady przedstawia porządek posiedzenia.</w:t>
      </w:r>
    </w:p>
    <w:p w:rsidR="00721F96" w:rsidRPr="00B27587" w:rsidRDefault="00721F96" w:rsidP="00721F96">
      <w:pPr>
        <w:widowControl w:val="0"/>
        <w:numPr>
          <w:ilvl w:val="0"/>
          <w:numId w:val="5"/>
        </w:numPr>
        <w:tabs>
          <w:tab w:val="clear" w:pos="720"/>
          <w:tab w:val="num" w:pos="-142"/>
        </w:tabs>
        <w:suppressAutoHyphens/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Członek Rady może zgłosić wniosek o zmianę porządku posiedzenia. Rada poprzez głosowanie przyjmuje lub odrzuca zgłoszone wnioski.</w:t>
      </w:r>
    </w:p>
    <w:p w:rsidR="00721F96" w:rsidRPr="00B27587" w:rsidRDefault="00721F96" w:rsidP="00721F96">
      <w:pPr>
        <w:widowControl w:val="0"/>
        <w:numPr>
          <w:ilvl w:val="0"/>
          <w:numId w:val="5"/>
        </w:numPr>
        <w:tabs>
          <w:tab w:val="clear" w:pos="720"/>
          <w:tab w:val="num" w:pos="-284"/>
          <w:tab w:val="left" w:pos="-142"/>
        </w:tabs>
        <w:suppressAutoHyphens/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Przewodniczący Rady prowadzi posiedzenie zgodnie z porządkiem przyjętym przez Radę.</w:t>
      </w:r>
    </w:p>
    <w:p w:rsidR="00721F96" w:rsidRPr="00B27587" w:rsidRDefault="00721F96" w:rsidP="00721F96">
      <w:pPr>
        <w:widowControl w:val="0"/>
        <w:numPr>
          <w:ilvl w:val="0"/>
          <w:numId w:val="5"/>
        </w:numPr>
        <w:tabs>
          <w:tab w:val="clear" w:pos="720"/>
          <w:tab w:val="left" w:pos="0"/>
        </w:tabs>
        <w:suppressAutoHyphens/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Porządek obrad obejmuje, w zależności od przedmiotu obrad, w szczególności:</w:t>
      </w:r>
    </w:p>
    <w:p w:rsidR="00721F96" w:rsidRPr="00B27587" w:rsidRDefault="00CA3427" w:rsidP="00CA3427">
      <w:pPr>
        <w:numPr>
          <w:ilvl w:val="0"/>
          <w:numId w:val="9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Przedstawienie oceny merytorycznej</w:t>
      </w:r>
      <w:r w:rsidR="00297908">
        <w:rPr>
          <w:rFonts w:ascii="Cambria" w:eastAsia="Lucida Sans Unicode" w:hAnsi="Cambria"/>
          <w:sz w:val="24"/>
          <w:szCs w:val="24"/>
        </w:rPr>
        <w:t xml:space="preserve"> </w:t>
      </w:r>
      <w:r w:rsidR="007E2C50" w:rsidRPr="00B27587">
        <w:rPr>
          <w:rFonts w:ascii="Cambria" w:eastAsia="Lucida Sans Unicode" w:hAnsi="Cambria"/>
          <w:sz w:val="24"/>
          <w:szCs w:val="24"/>
        </w:rPr>
        <w:t>wniosków o przyznanie wsparcia</w:t>
      </w:r>
      <w:r w:rsidR="00721F96" w:rsidRPr="00B27587">
        <w:rPr>
          <w:rFonts w:ascii="Cambria" w:eastAsia="Lucida Sans Unicode" w:hAnsi="Cambria"/>
          <w:sz w:val="24"/>
          <w:szCs w:val="24"/>
        </w:rPr>
        <w:t xml:space="preserve"> </w:t>
      </w:r>
      <w:r w:rsidR="00E62B96">
        <w:rPr>
          <w:rFonts w:ascii="Cambria" w:eastAsia="Lucida Sans Unicode" w:hAnsi="Cambria"/>
          <w:sz w:val="24"/>
          <w:szCs w:val="24"/>
        </w:rPr>
        <w:br/>
      </w:r>
      <w:r w:rsidR="00721F96" w:rsidRPr="00B27587">
        <w:rPr>
          <w:rFonts w:ascii="Cambria" w:eastAsia="Lucida Sans Unicode" w:hAnsi="Cambria"/>
          <w:sz w:val="24"/>
          <w:szCs w:val="24"/>
        </w:rPr>
        <w:t>w ramach naboru prowadzonego przez LGD</w:t>
      </w:r>
      <w:r w:rsidRPr="00B27587">
        <w:rPr>
          <w:rFonts w:ascii="Cambria" w:eastAsia="Lucida Sans Unicode" w:hAnsi="Cambria"/>
          <w:sz w:val="24"/>
          <w:szCs w:val="24"/>
        </w:rPr>
        <w:t xml:space="preserve">-PM- Listy oceny </w:t>
      </w:r>
      <w:r w:rsidR="002C52D0" w:rsidRPr="00B27587">
        <w:rPr>
          <w:rFonts w:ascii="Cambria" w:eastAsia="Lucida Sans Unicode" w:hAnsi="Cambria"/>
          <w:sz w:val="24"/>
          <w:szCs w:val="24"/>
        </w:rPr>
        <w:t>wniosków sporządzonej</w:t>
      </w:r>
      <w:r w:rsidRPr="00B27587">
        <w:rPr>
          <w:rFonts w:ascii="Cambria" w:eastAsia="Lucida Sans Unicode" w:hAnsi="Cambria"/>
          <w:sz w:val="24"/>
          <w:szCs w:val="24"/>
        </w:rPr>
        <w:t xml:space="preserve"> w oparciu o indywidualne oceny na POP. </w:t>
      </w:r>
    </w:p>
    <w:p w:rsidR="00CA3427" w:rsidRPr="00B27587" w:rsidRDefault="00CA3427" w:rsidP="00CA3427">
      <w:pPr>
        <w:numPr>
          <w:ilvl w:val="0"/>
          <w:numId w:val="9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Ustalenie </w:t>
      </w:r>
      <w:r w:rsidR="00857A8F" w:rsidRPr="00B27587">
        <w:rPr>
          <w:rFonts w:ascii="Cambria" w:eastAsia="Lucida Sans Unicode" w:hAnsi="Cambria"/>
          <w:sz w:val="24"/>
          <w:szCs w:val="24"/>
        </w:rPr>
        <w:t>kwot wsparcia z</w:t>
      </w:r>
      <w:r w:rsidRPr="00B27587">
        <w:rPr>
          <w:rFonts w:ascii="Cambria" w:eastAsia="Lucida Sans Unicode" w:hAnsi="Cambria"/>
          <w:sz w:val="24"/>
          <w:szCs w:val="24"/>
        </w:rPr>
        <w:t>godni</w:t>
      </w:r>
      <w:r w:rsidR="00857A8F" w:rsidRPr="00B27587">
        <w:rPr>
          <w:rFonts w:ascii="Cambria" w:eastAsia="Lucida Sans Unicode" w:hAnsi="Cambria"/>
          <w:sz w:val="24"/>
          <w:szCs w:val="24"/>
        </w:rPr>
        <w:t>e</w:t>
      </w:r>
      <w:r w:rsidRPr="00B27587">
        <w:rPr>
          <w:rFonts w:ascii="Cambria" w:eastAsia="Lucida Sans Unicode" w:hAnsi="Cambria"/>
          <w:sz w:val="24"/>
          <w:szCs w:val="24"/>
        </w:rPr>
        <w:t xml:space="preserve"> z </w:t>
      </w:r>
      <w:r w:rsidR="00857A8F" w:rsidRPr="00B27587">
        <w:rPr>
          <w:rFonts w:ascii="Cambria" w:eastAsia="Lucida Sans Unicode" w:hAnsi="Cambria"/>
          <w:sz w:val="24"/>
          <w:szCs w:val="24"/>
        </w:rPr>
        <w:t>procedurą.</w:t>
      </w:r>
    </w:p>
    <w:p w:rsidR="00CA3427" w:rsidRPr="00B27587" w:rsidRDefault="00CA3427" w:rsidP="00CA3427">
      <w:pPr>
        <w:numPr>
          <w:ilvl w:val="0"/>
          <w:numId w:val="9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Sporządzenie listy rankingowej</w:t>
      </w:r>
      <w:r w:rsidR="00857A8F" w:rsidRPr="00B27587">
        <w:rPr>
          <w:rFonts w:ascii="Cambria" w:eastAsia="Lucida Sans Unicode" w:hAnsi="Cambria"/>
          <w:sz w:val="24"/>
          <w:szCs w:val="24"/>
        </w:rPr>
        <w:t>.</w:t>
      </w:r>
    </w:p>
    <w:p w:rsidR="00857A8F" w:rsidRPr="00B27587" w:rsidRDefault="00857A8F" w:rsidP="00CA3427">
      <w:pPr>
        <w:numPr>
          <w:ilvl w:val="0"/>
          <w:numId w:val="9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Podjęcie uchwały dla każdego wniosku o przyznanie pomocy.</w:t>
      </w:r>
    </w:p>
    <w:p w:rsidR="00857A8F" w:rsidRPr="00B27587" w:rsidRDefault="00857A8F" w:rsidP="00CA3427">
      <w:pPr>
        <w:numPr>
          <w:ilvl w:val="0"/>
          <w:numId w:val="9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 Podjęcie uchwał w sprawie listy </w:t>
      </w:r>
      <w:r w:rsidR="002C52D0" w:rsidRPr="00B27587">
        <w:rPr>
          <w:rFonts w:ascii="Cambria" w:eastAsia="Lucida Sans Unicode" w:hAnsi="Cambria"/>
          <w:sz w:val="24"/>
          <w:szCs w:val="24"/>
        </w:rPr>
        <w:t>wybranych operacji</w:t>
      </w:r>
      <w:r w:rsidRPr="00B27587">
        <w:rPr>
          <w:rFonts w:ascii="Cambria" w:eastAsia="Lucida Sans Unicode" w:hAnsi="Cambria"/>
          <w:sz w:val="24"/>
          <w:szCs w:val="24"/>
        </w:rPr>
        <w:t xml:space="preserve"> i listy niewybranych operacji</w:t>
      </w:r>
      <w:r w:rsidR="007B1987">
        <w:rPr>
          <w:rFonts w:ascii="Cambria" w:eastAsia="Lucida Sans Unicode" w:hAnsi="Cambria"/>
          <w:sz w:val="24"/>
          <w:szCs w:val="24"/>
        </w:rPr>
        <w:t xml:space="preserve"> </w:t>
      </w:r>
      <w:r w:rsidR="007B1987" w:rsidRPr="007351D7">
        <w:rPr>
          <w:rFonts w:ascii="Cambria" w:eastAsia="Lucida Sans Unicode" w:hAnsi="Cambria"/>
          <w:sz w:val="24"/>
          <w:szCs w:val="24"/>
        </w:rPr>
        <w:t>zgodnie z Procedurą</w:t>
      </w:r>
      <w:r w:rsidR="003550B1" w:rsidRPr="007351D7">
        <w:rPr>
          <w:rFonts w:ascii="Cambria" w:eastAsia="Lucida Sans Unicode" w:hAnsi="Cambria"/>
          <w:sz w:val="24"/>
          <w:szCs w:val="24"/>
        </w:rPr>
        <w:t xml:space="preserve"> wyboru i oceny operacji</w:t>
      </w:r>
      <w:r w:rsidRPr="007351D7">
        <w:rPr>
          <w:rFonts w:ascii="Cambria" w:eastAsia="Lucida Sans Unicode" w:hAnsi="Cambria"/>
          <w:sz w:val="24"/>
          <w:szCs w:val="24"/>
        </w:rPr>
        <w:t>.</w:t>
      </w:r>
    </w:p>
    <w:p w:rsidR="00721F96" w:rsidRPr="00B27587" w:rsidRDefault="00857A8F" w:rsidP="000D0DFC">
      <w:pPr>
        <w:numPr>
          <w:ilvl w:val="0"/>
          <w:numId w:val="9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Kwestie prawne i formalne.</w:t>
      </w:r>
    </w:p>
    <w:p w:rsidR="00721F96" w:rsidRPr="00B27587" w:rsidRDefault="00857A8F" w:rsidP="000D0DFC">
      <w:pPr>
        <w:numPr>
          <w:ilvl w:val="0"/>
          <w:numId w:val="9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W</w:t>
      </w:r>
      <w:r w:rsidR="00721F96" w:rsidRPr="00B27587">
        <w:rPr>
          <w:rFonts w:ascii="Cambria" w:eastAsia="Lucida Sans Unicode" w:hAnsi="Cambria"/>
          <w:sz w:val="24"/>
          <w:szCs w:val="24"/>
        </w:rPr>
        <w:t>olne wnioski i zapytania.</w:t>
      </w:r>
    </w:p>
    <w:p w:rsidR="00721F96" w:rsidRPr="00B27587" w:rsidRDefault="00721F96" w:rsidP="00721F96">
      <w:pPr>
        <w:spacing w:after="0"/>
        <w:rPr>
          <w:rFonts w:ascii="Cambria" w:eastAsia="Lucida Sans Unicode" w:hAnsi="Cambria"/>
          <w:sz w:val="24"/>
          <w:szCs w:val="24"/>
        </w:rPr>
      </w:pPr>
    </w:p>
    <w:p w:rsidR="00721F96" w:rsidRPr="007351D7" w:rsidRDefault="000E0909" w:rsidP="00721F96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7351D7">
        <w:rPr>
          <w:rFonts w:ascii="Cambria" w:eastAsia="Lucida Sans Unicode" w:hAnsi="Cambria"/>
          <w:b/>
          <w:bCs/>
          <w:sz w:val="24"/>
          <w:szCs w:val="24"/>
        </w:rPr>
        <w:t>§</w:t>
      </w:r>
      <w:r w:rsidR="00927375" w:rsidRPr="007351D7">
        <w:rPr>
          <w:rFonts w:ascii="Cambria" w:eastAsia="Lucida Sans Unicode" w:hAnsi="Cambria"/>
          <w:b/>
          <w:bCs/>
          <w:sz w:val="24"/>
          <w:szCs w:val="24"/>
        </w:rPr>
        <w:t>3</w:t>
      </w:r>
      <w:r w:rsidR="00784A16" w:rsidRPr="007351D7">
        <w:rPr>
          <w:rFonts w:ascii="Cambria" w:eastAsia="Lucida Sans Unicode" w:hAnsi="Cambria"/>
          <w:b/>
          <w:bCs/>
          <w:sz w:val="24"/>
          <w:szCs w:val="24"/>
        </w:rPr>
        <w:t>2</w:t>
      </w:r>
    </w:p>
    <w:p w:rsidR="00721F96" w:rsidRPr="00B27587" w:rsidRDefault="00721F96" w:rsidP="00857A8F">
      <w:pPr>
        <w:widowControl w:val="0"/>
        <w:numPr>
          <w:ilvl w:val="0"/>
          <w:numId w:val="6"/>
        </w:numPr>
        <w:tabs>
          <w:tab w:val="clear" w:pos="720"/>
          <w:tab w:val="left" w:pos="-284"/>
          <w:tab w:val="num" w:pos="-142"/>
        </w:tabs>
        <w:suppressAutoHyphens/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Przedmiotem wystąpień uczestników posiedzenia mogą być tylko sprawy objęte porządkiem posiedzenia. Przewodniczący Rady może określić maksymalny czas wystąpienia. </w:t>
      </w:r>
    </w:p>
    <w:p w:rsidR="00721F96" w:rsidRPr="00B27587" w:rsidRDefault="00721F96" w:rsidP="00721F96">
      <w:pPr>
        <w:widowControl w:val="0"/>
        <w:numPr>
          <w:ilvl w:val="0"/>
          <w:numId w:val="6"/>
        </w:numPr>
        <w:tabs>
          <w:tab w:val="clear" w:pos="720"/>
          <w:tab w:val="left" w:pos="-284"/>
          <w:tab w:val="num" w:pos="-142"/>
        </w:tabs>
        <w:suppressAutoHyphens/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Jeżeli mówca w swoim wystąpieniu odbiega od aktualnie omawianej sprawy albo też treść i forma wystąpienia zakłócają porządek obrad lub powagę posiedzenia, Przewodniczący Rady zwraca uwagę mówcy. Po dwukrotnym zwróceniu uwagi Przewodniczący Rady ma prawo odebrać mówcy głos. Fakt ten odnotowuje się w protokole posiedzenia. </w:t>
      </w:r>
    </w:p>
    <w:p w:rsidR="00721F96" w:rsidRPr="00B27587" w:rsidRDefault="00721F96" w:rsidP="00721F96">
      <w:pPr>
        <w:widowControl w:val="0"/>
        <w:numPr>
          <w:ilvl w:val="0"/>
          <w:numId w:val="6"/>
        </w:numPr>
        <w:tabs>
          <w:tab w:val="clear" w:pos="720"/>
          <w:tab w:val="left" w:pos="-284"/>
          <w:tab w:val="num" w:pos="-142"/>
        </w:tabs>
        <w:suppressAutoHyphens/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Po wyczerpaniu listy mówców Przewodniczący Rady zamyka dyskusję. W razie potrzeby Przewodniczący Rady może zarządzić przerwę w celu wykonania </w:t>
      </w:r>
      <w:r w:rsidRPr="00B27587">
        <w:rPr>
          <w:rFonts w:ascii="Cambria" w:eastAsia="Lucida Sans Unicode" w:hAnsi="Cambria"/>
          <w:sz w:val="24"/>
          <w:szCs w:val="24"/>
        </w:rPr>
        <w:lastRenderedPageBreak/>
        <w:t xml:space="preserve">niezbędnych czynności przygotowawczych do głosowania. </w:t>
      </w:r>
    </w:p>
    <w:p w:rsidR="00721F96" w:rsidRPr="00B27587" w:rsidRDefault="00721F96" w:rsidP="00721F96">
      <w:pPr>
        <w:widowControl w:val="0"/>
        <w:numPr>
          <w:ilvl w:val="0"/>
          <w:numId w:val="6"/>
        </w:numPr>
        <w:tabs>
          <w:tab w:val="clear" w:pos="720"/>
          <w:tab w:val="left" w:pos="-284"/>
          <w:tab w:val="num" w:pos="-142"/>
        </w:tabs>
        <w:suppressAutoHyphens/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Po zamknięciu dyskusji Przewodniczący Rady rozpoczyna procedurę głosowania. Od tej chwili można zabrać głos tylko w celu zgłoszenia lub uzasadnienia wniosku formalnego o sposobie lub porządku głosowania i to jedynie przed zarządzeniem głosowan</w:t>
      </w:r>
      <w:r w:rsidR="00857A8F" w:rsidRPr="00B27587">
        <w:rPr>
          <w:rFonts w:ascii="Cambria" w:eastAsia="Lucida Sans Unicode" w:hAnsi="Cambria"/>
          <w:sz w:val="24"/>
          <w:szCs w:val="24"/>
        </w:rPr>
        <w:t>ia przez Przewodniczącego Rady.</w:t>
      </w:r>
    </w:p>
    <w:p w:rsidR="00486C7F" w:rsidRPr="00B27587" w:rsidRDefault="00486C7F" w:rsidP="00734900">
      <w:pPr>
        <w:spacing w:after="0"/>
        <w:jc w:val="both"/>
        <w:rPr>
          <w:rFonts w:ascii="Cambria" w:eastAsia="Lucida Sans Unicode" w:hAnsi="Cambria"/>
          <w:sz w:val="24"/>
          <w:szCs w:val="24"/>
        </w:rPr>
      </w:pPr>
    </w:p>
    <w:p w:rsidR="00721F96" w:rsidRPr="007351D7" w:rsidRDefault="000E0909" w:rsidP="00721F96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7351D7">
        <w:rPr>
          <w:rFonts w:ascii="Cambria" w:eastAsia="Lucida Sans Unicode" w:hAnsi="Cambria"/>
          <w:b/>
          <w:bCs/>
          <w:sz w:val="24"/>
          <w:szCs w:val="24"/>
        </w:rPr>
        <w:t>§</w:t>
      </w:r>
      <w:r w:rsidR="00927375" w:rsidRPr="007351D7">
        <w:rPr>
          <w:rFonts w:ascii="Cambria" w:eastAsia="Lucida Sans Unicode" w:hAnsi="Cambria"/>
          <w:b/>
          <w:bCs/>
          <w:sz w:val="24"/>
          <w:szCs w:val="24"/>
        </w:rPr>
        <w:t>3</w:t>
      </w:r>
      <w:r w:rsidR="00784A16" w:rsidRPr="007351D7">
        <w:rPr>
          <w:rFonts w:ascii="Cambria" w:eastAsia="Lucida Sans Unicode" w:hAnsi="Cambria"/>
          <w:b/>
          <w:bCs/>
          <w:sz w:val="24"/>
          <w:szCs w:val="24"/>
        </w:rPr>
        <w:t>3</w:t>
      </w:r>
    </w:p>
    <w:p w:rsidR="00721F96" w:rsidRPr="00B27587" w:rsidRDefault="00721F96" w:rsidP="00C65611">
      <w:pPr>
        <w:widowControl w:val="0"/>
        <w:numPr>
          <w:ilvl w:val="0"/>
          <w:numId w:val="41"/>
        </w:numPr>
        <w:suppressAutoHyphens/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Poza kolejnością udziela się głosu w sprawie zgłoszenia wniosku formalnego, </w:t>
      </w:r>
      <w:r w:rsidR="00E62B96">
        <w:rPr>
          <w:rFonts w:ascii="Cambria" w:eastAsia="Lucida Sans Unicode" w:hAnsi="Cambria"/>
          <w:sz w:val="24"/>
          <w:szCs w:val="24"/>
        </w:rPr>
        <w:br/>
      </w:r>
      <w:r w:rsidRPr="00B27587">
        <w:rPr>
          <w:rFonts w:ascii="Cambria" w:eastAsia="Lucida Sans Unicode" w:hAnsi="Cambria"/>
          <w:sz w:val="24"/>
          <w:szCs w:val="24"/>
        </w:rPr>
        <w:t>w szczególności w sprawach:</w:t>
      </w:r>
    </w:p>
    <w:p w:rsidR="00721F96" w:rsidRPr="00B27587" w:rsidRDefault="00721F96" w:rsidP="000D0DFC">
      <w:pPr>
        <w:numPr>
          <w:ilvl w:val="1"/>
          <w:numId w:val="10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stwierdzenia quorum,</w:t>
      </w:r>
    </w:p>
    <w:p w:rsidR="00721F96" w:rsidRPr="00B27587" w:rsidRDefault="00721F96" w:rsidP="000D0DFC">
      <w:pPr>
        <w:numPr>
          <w:ilvl w:val="1"/>
          <w:numId w:val="10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sprawdzenia listy obecności,</w:t>
      </w:r>
    </w:p>
    <w:p w:rsidR="00F8240B" w:rsidRPr="00B27587" w:rsidRDefault="00F8240B" w:rsidP="000D0DFC">
      <w:pPr>
        <w:numPr>
          <w:ilvl w:val="1"/>
          <w:numId w:val="10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sprawdzenia zachowania wymaganych parytetów,</w:t>
      </w:r>
    </w:p>
    <w:p w:rsidR="00721F96" w:rsidRPr="00B27587" w:rsidRDefault="00721F96" w:rsidP="000D0DFC">
      <w:pPr>
        <w:numPr>
          <w:ilvl w:val="1"/>
          <w:numId w:val="10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przerwania, odroczenia lub zamknięcia obrad,</w:t>
      </w:r>
    </w:p>
    <w:p w:rsidR="00721F96" w:rsidRPr="00B27587" w:rsidRDefault="004F0D64" w:rsidP="000D0DFC">
      <w:pPr>
        <w:numPr>
          <w:ilvl w:val="1"/>
          <w:numId w:val="10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>
        <w:rPr>
          <w:rFonts w:ascii="Cambria" w:eastAsia="Lucida Sans Unicode" w:hAnsi="Cambria"/>
          <w:sz w:val="24"/>
          <w:szCs w:val="24"/>
        </w:rPr>
        <w:t xml:space="preserve">zmiany porządku posiedzenia </w:t>
      </w:r>
      <w:r w:rsidR="00721F96" w:rsidRPr="00B27587">
        <w:rPr>
          <w:rFonts w:ascii="Cambria" w:eastAsia="Lucida Sans Unicode" w:hAnsi="Cambria"/>
          <w:sz w:val="24"/>
          <w:szCs w:val="24"/>
        </w:rPr>
        <w:t>(kolejności rozpatrywania poszczególnych punktów),</w:t>
      </w:r>
    </w:p>
    <w:p w:rsidR="00721F96" w:rsidRPr="00B27587" w:rsidRDefault="00721F96" w:rsidP="000D0DFC">
      <w:pPr>
        <w:numPr>
          <w:ilvl w:val="1"/>
          <w:numId w:val="10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głosowania bez dyskusji,</w:t>
      </w:r>
    </w:p>
    <w:p w:rsidR="00721F96" w:rsidRPr="00B27587" w:rsidRDefault="00721F96" w:rsidP="000D0DFC">
      <w:pPr>
        <w:numPr>
          <w:ilvl w:val="1"/>
          <w:numId w:val="10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zamknięcia listy mówców,</w:t>
      </w:r>
    </w:p>
    <w:p w:rsidR="00721F96" w:rsidRPr="00B27587" w:rsidRDefault="00721F96" w:rsidP="000D0DFC">
      <w:pPr>
        <w:numPr>
          <w:ilvl w:val="1"/>
          <w:numId w:val="10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ograniczenia czasu wystąpień mówców,</w:t>
      </w:r>
    </w:p>
    <w:p w:rsidR="00721F96" w:rsidRPr="00B27587" w:rsidRDefault="00721F96" w:rsidP="000D0DFC">
      <w:pPr>
        <w:numPr>
          <w:ilvl w:val="1"/>
          <w:numId w:val="10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zamknięcia dyskusji,</w:t>
      </w:r>
    </w:p>
    <w:p w:rsidR="00721F96" w:rsidRPr="00B27587" w:rsidRDefault="00721F96" w:rsidP="000D0DFC">
      <w:pPr>
        <w:numPr>
          <w:ilvl w:val="1"/>
          <w:numId w:val="10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zarządzenia przerwy,</w:t>
      </w:r>
    </w:p>
    <w:p w:rsidR="00721F96" w:rsidRPr="00B27587" w:rsidRDefault="00721F96" w:rsidP="000D0DFC">
      <w:pPr>
        <w:numPr>
          <w:ilvl w:val="1"/>
          <w:numId w:val="10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przeliczenia głosów, </w:t>
      </w:r>
    </w:p>
    <w:p w:rsidR="00721F96" w:rsidRPr="00B27587" w:rsidRDefault="00721F96" w:rsidP="000D0DFC">
      <w:pPr>
        <w:numPr>
          <w:ilvl w:val="1"/>
          <w:numId w:val="10"/>
        </w:num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reasumpcji głosowania.</w:t>
      </w:r>
    </w:p>
    <w:p w:rsidR="00721F96" w:rsidRPr="00B27587" w:rsidRDefault="00721F96" w:rsidP="00C65611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Wniosek formalny powinien zawierać żądanie i zwięzłe uzasadnienie, a wystąpienie w tej sprawie nie może trwać dłużej niż dwie minuty. </w:t>
      </w:r>
    </w:p>
    <w:p w:rsidR="00721F96" w:rsidRPr="00B27587" w:rsidRDefault="00721F96" w:rsidP="00C65611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Rada rozstrzyga o wniosku formalnym niezwłocznie po jego zgłoszeniu. O przyjęciu lub odrzuceniu wniosku Rada rozstrzyga po wysłuchaniu wnioskodawcy</w:t>
      </w:r>
      <w:r w:rsidR="00E62B96">
        <w:rPr>
          <w:rFonts w:ascii="Cambria" w:eastAsia="Lucida Sans Unicode" w:hAnsi="Cambria"/>
          <w:sz w:val="24"/>
          <w:szCs w:val="24"/>
        </w:rPr>
        <w:br/>
      </w:r>
      <w:r w:rsidRPr="00B27587">
        <w:rPr>
          <w:rFonts w:ascii="Cambria" w:eastAsia="Lucida Sans Unicode" w:hAnsi="Cambria"/>
          <w:sz w:val="24"/>
          <w:szCs w:val="24"/>
        </w:rPr>
        <w:t xml:space="preserve"> i ewentualnie przeciwnika wniosku. </w:t>
      </w:r>
    </w:p>
    <w:p w:rsidR="00721F96" w:rsidRPr="00B27587" w:rsidRDefault="00721F96" w:rsidP="00C65611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Wnioski for</w:t>
      </w:r>
      <w:r w:rsidR="00857A8F" w:rsidRPr="00B27587">
        <w:rPr>
          <w:rFonts w:ascii="Cambria" w:eastAsia="Lucida Sans Unicode" w:hAnsi="Cambria"/>
          <w:sz w:val="24"/>
          <w:szCs w:val="24"/>
        </w:rPr>
        <w:t>malne, o których mowa w ust. 1</w:t>
      </w:r>
      <w:r w:rsidR="00F8240B" w:rsidRPr="00B27587">
        <w:rPr>
          <w:rFonts w:ascii="Cambria" w:eastAsia="Lucida Sans Unicode" w:hAnsi="Cambria"/>
          <w:sz w:val="24"/>
          <w:szCs w:val="24"/>
        </w:rPr>
        <w:t xml:space="preserve"> e</w:t>
      </w:r>
      <w:r w:rsidRPr="00B27587">
        <w:rPr>
          <w:rFonts w:ascii="Cambria" w:eastAsia="Lucida Sans Unicode" w:hAnsi="Cambria"/>
          <w:sz w:val="24"/>
          <w:szCs w:val="24"/>
        </w:rPr>
        <w:t>) poddaje się pod głosowanie.</w:t>
      </w:r>
    </w:p>
    <w:p w:rsidR="00721F96" w:rsidRPr="00B27587" w:rsidRDefault="00721F96" w:rsidP="00721F96">
      <w:pPr>
        <w:spacing w:after="0"/>
        <w:ind w:left="810" w:hanging="15"/>
        <w:jc w:val="both"/>
        <w:rPr>
          <w:rFonts w:ascii="Cambria" w:eastAsia="Lucida Sans Unicode" w:hAnsi="Cambria"/>
          <w:sz w:val="24"/>
          <w:szCs w:val="24"/>
        </w:rPr>
      </w:pPr>
    </w:p>
    <w:p w:rsidR="00721F96" w:rsidRPr="00784A16" w:rsidRDefault="000E0909" w:rsidP="00721F96">
      <w:pPr>
        <w:spacing w:after="0"/>
        <w:jc w:val="center"/>
        <w:rPr>
          <w:rFonts w:ascii="Cambria" w:eastAsia="Lucida Sans Unicode" w:hAnsi="Cambria"/>
          <w:b/>
          <w:bCs/>
          <w:color w:val="0070C0"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§3</w:t>
      </w:r>
      <w:r w:rsidR="00784A16" w:rsidRPr="007351D7">
        <w:rPr>
          <w:rFonts w:ascii="Cambria" w:eastAsia="Lucida Sans Unicode" w:hAnsi="Cambria"/>
          <w:b/>
          <w:bCs/>
          <w:sz w:val="24"/>
          <w:szCs w:val="24"/>
        </w:rPr>
        <w:t>4</w:t>
      </w:r>
    </w:p>
    <w:p w:rsidR="00721F96" w:rsidRPr="00B27587" w:rsidRDefault="00721F96" w:rsidP="00F5325F">
      <w:pPr>
        <w:spacing w:after="0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Po wyczerpaniu porządku posiedzenia, Przewodniczący Rady zamyka posiedzenie.</w:t>
      </w:r>
    </w:p>
    <w:p w:rsidR="00F5325F" w:rsidRPr="00B27587" w:rsidRDefault="00F5325F" w:rsidP="00F5325F">
      <w:pPr>
        <w:spacing w:after="0"/>
        <w:jc w:val="both"/>
        <w:rPr>
          <w:rFonts w:ascii="Cambria" w:eastAsia="Lucida Sans Unicode" w:hAnsi="Cambria"/>
          <w:sz w:val="24"/>
          <w:szCs w:val="24"/>
        </w:rPr>
      </w:pPr>
    </w:p>
    <w:p w:rsidR="00F70DA6" w:rsidRPr="00B27587" w:rsidRDefault="002E20FC" w:rsidP="00C65611">
      <w:pPr>
        <w:pStyle w:val="Akapitzlist"/>
        <w:widowControl w:val="0"/>
        <w:numPr>
          <w:ilvl w:val="0"/>
          <w:numId w:val="28"/>
        </w:numPr>
        <w:tabs>
          <w:tab w:val="clear" w:pos="720"/>
          <w:tab w:val="left" w:pos="0"/>
        </w:tabs>
        <w:suppressAutoHyphens/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Rada podejmuje decyzje w formie uchwał podjętych zwykłą większością głosów (większość oddanych głosów „za” niż „przeciw”, głosy „wstrzymujące się” nie są brane pod uwagę)</w:t>
      </w:r>
      <w:r w:rsidR="00734900" w:rsidRPr="00B27587">
        <w:rPr>
          <w:rFonts w:ascii="Cambria" w:eastAsia="Lucida Sans Unicode" w:hAnsi="Cambria"/>
          <w:sz w:val="24"/>
          <w:szCs w:val="24"/>
        </w:rPr>
        <w:t>.</w:t>
      </w:r>
    </w:p>
    <w:p w:rsidR="00F8240B" w:rsidRPr="00B27587" w:rsidRDefault="002E20FC" w:rsidP="00C65611">
      <w:pPr>
        <w:pStyle w:val="Akapitzlist"/>
        <w:widowControl w:val="0"/>
        <w:numPr>
          <w:ilvl w:val="0"/>
          <w:numId w:val="28"/>
        </w:numPr>
        <w:tabs>
          <w:tab w:val="clear" w:pos="720"/>
          <w:tab w:val="left" w:pos="0"/>
        </w:tabs>
        <w:suppressAutoHyphens/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Każdy człone</w:t>
      </w:r>
      <w:r w:rsidR="00F70DA6" w:rsidRPr="00B27587">
        <w:rPr>
          <w:rFonts w:ascii="Cambria" w:eastAsia="Lucida Sans Unicode" w:hAnsi="Cambria"/>
          <w:sz w:val="24"/>
          <w:szCs w:val="24"/>
        </w:rPr>
        <w:t>k Rady dysponuje jednym głosem.</w:t>
      </w:r>
    </w:p>
    <w:p w:rsidR="00384289" w:rsidRPr="00B27587" w:rsidRDefault="00384289" w:rsidP="00C65611">
      <w:pPr>
        <w:pStyle w:val="Akapitzlist"/>
        <w:widowControl w:val="0"/>
        <w:numPr>
          <w:ilvl w:val="0"/>
          <w:numId w:val="28"/>
        </w:numPr>
        <w:tabs>
          <w:tab w:val="clear" w:pos="720"/>
          <w:tab w:val="left" w:pos="0"/>
        </w:tabs>
        <w:suppressAutoHyphens/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Przed przystąpieniem do głosowania nad uchwałą Przewodniczący Rady odczytuje treść projektu uchwały.</w:t>
      </w:r>
    </w:p>
    <w:p w:rsidR="00721F96" w:rsidRPr="00B27587" w:rsidRDefault="00721F96" w:rsidP="00721F96">
      <w:pPr>
        <w:widowControl w:val="0"/>
        <w:suppressAutoHyphens/>
        <w:spacing w:after="0"/>
        <w:ind w:left="360"/>
        <w:jc w:val="both"/>
        <w:rPr>
          <w:rFonts w:ascii="Cambria" w:eastAsia="Lucida Sans Unicode" w:hAnsi="Cambria"/>
          <w:b/>
          <w:bCs/>
          <w:sz w:val="24"/>
          <w:szCs w:val="24"/>
        </w:rPr>
      </w:pPr>
    </w:p>
    <w:p w:rsidR="00721F96" w:rsidRPr="00B27587" w:rsidRDefault="00CC789E" w:rsidP="00721F96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§3</w:t>
      </w:r>
      <w:r w:rsidR="00784A16" w:rsidRPr="007351D7">
        <w:rPr>
          <w:rFonts w:ascii="Cambria" w:eastAsia="Lucida Sans Unicode" w:hAnsi="Cambria"/>
          <w:b/>
          <w:bCs/>
          <w:sz w:val="24"/>
          <w:szCs w:val="24"/>
        </w:rPr>
        <w:t>5</w:t>
      </w:r>
    </w:p>
    <w:p w:rsidR="00721F96" w:rsidRPr="00B27587" w:rsidRDefault="00721F96" w:rsidP="000D0DFC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W głosowani</w:t>
      </w:r>
      <w:r w:rsidR="00E62B96">
        <w:rPr>
          <w:rFonts w:ascii="Cambria" w:eastAsia="Lucida Sans Unicode" w:hAnsi="Cambria"/>
          <w:sz w:val="24"/>
          <w:szCs w:val="24"/>
        </w:rPr>
        <w:t>u Sekretarz Rady oblicza głosy „za", głosy „</w:t>
      </w:r>
      <w:r w:rsidRPr="00B27587">
        <w:rPr>
          <w:rFonts w:ascii="Cambria" w:eastAsia="Lucida Sans Unicode" w:hAnsi="Cambria"/>
          <w:sz w:val="24"/>
          <w:szCs w:val="24"/>
        </w:rPr>
        <w:t>przeciw</w:t>
      </w:r>
      <w:r w:rsidR="00E62B96">
        <w:rPr>
          <w:rFonts w:ascii="Cambria" w:eastAsia="Lucida Sans Unicode" w:hAnsi="Cambria"/>
          <w:sz w:val="24"/>
          <w:szCs w:val="24"/>
        </w:rPr>
        <w:t>" i głosy „</w:t>
      </w:r>
      <w:r w:rsidRPr="00B27587">
        <w:rPr>
          <w:rFonts w:ascii="Cambria" w:eastAsia="Lucida Sans Unicode" w:hAnsi="Cambria"/>
          <w:sz w:val="24"/>
          <w:szCs w:val="24"/>
        </w:rPr>
        <w:t xml:space="preserve">wstrzymujące się", po czym informuje Przewodniczącego Rady o wyniku głosowania. </w:t>
      </w:r>
    </w:p>
    <w:p w:rsidR="00850138" w:rsidRPr="00B27587" w:rsidRDefault="00721F96" w:rsidP="00734900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Wyniki głosowania ogłasza Przewodniczący Rady</w:t>
      </w:r>
      <w:r w:rsidR="009575FD" w:rsidRPr="00B27587">
        <w:rPr>
          <w:rFonts w:ascii="Cambria" w:eastAsia="Lucida Sans Unicode" w:hAnsi="Cambria"/>
          <w:sz w:val="24"/>
          <w:szCs w:val="24"/>
        </w:rPr>
        <w:t xml:space="preserve">. </w:t>
      </w:r>
    </w:p>
    <w:p w:rsidR="00A35A10" w:rsidRPr="00B27587" w:rsidRDefault="00A35A10" w:rsidP="00A35A10">
      <w:pPr>
        <w:pStyle w:val="Akapitzlist"/>
        <w:widowControl w:val="0"/>
        <w:tabs>
          <w:tab w:val="left" w:pos="426"/>
        </w:tabs>
        <w:suppressAutoHyphens/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</w:p>
    <w:p w:rsidR="00A35A10" w:rsidRPr="007351D7" w:rsidRDefault="00A35A10" w:rsidP="00A35A10">
      <w:pPr>
        <w:spacing w:after="0"/>
        <w:jc w:val="center"/>
        <w:rPr>
          <w:rFonts w:ascii="Cambria" w:eastAsia="Lucida Sans Unicode" w:hAnsi="Cambria"/>
          <w:sz w:val="24"/>
          <w:szCs w:val="24"/>
        </w:rPr>
      </w:pPr>
      <w:r w:rsidRPr="007351D7">
        <w:rPr>
          <w:rFonts w:ascii="Cambria" w:eastAsia="Lucida Sans Unicode" w:hAnsi="Cambria"/>
          <w:b/>
          <w:bCs/>
          <w:sz w:val="24"/>
          <w:szCs w:val="24"/>
        </w:rPr>
        <w:t>§</w:t>
      </w:r>
      <w:r w:rsidR="000E0909" w:rsidRPr="007351D7">
        <w:rPr>
          <w:rFonts w:ascii="Cambria" w:eastAsia="Lucida Sans Unicode" w:hAnsi="Cambria"/>
          <w:b/>
          <w:bCs/>
          <w:sz w:val="24"/>
          <w:szCs w:val="24"/>
        </w:rPr>
        <w:t>3</w:t>
      </w:r>
      <w:r w:rsidR="00784A16" w:rsidRPr="007351D7">
        <w:rPr>
          <w:rFonts w:ascii="Cambria" w:eastAsia="Lucida Sans Unicode" w:hAnsi="Cambria"/>
          <w:b/>
          <w:bCs/>
          <w:sz w:val="24"/>
          <w:szCs w:val="24"/>
        </w:rPr>
        <w:t>6</w:t>
      </w:r>
    </w:p>
    <w:p w:rsidR="002E20FC" w:rsidRPr="00B27587" w:rsidRDefault="002E20FC" w:rsidP="00C65611">
      <w:pPr>
        <w:pStyle w:val="Akapitzlist"/>
        <w:numPr>
          <w:ilvl w:val="0"/>
          <w:numId w:val="29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Na etapie wyboru poszczególnych operacji Przewodniczący Rady wraz </w:t>
      </w:r>
      <w:r w:rsidR="00E62B96">
        <w:rPr>
          <w:rFonts w:ascii="Cambria" w:eastAsia="Lucida Sans Unicode" w:hAnsi="Cambria"/>
          <w:sz w:val="24"/>
          <w:szCs w:val="24"/>
        </w:rPr>
        <w:br/>
      </w:r>
      <w:r w:rsidRPr="00B27587">
        <w:rPr>
          <w:rFonts w:ascii="Cambria" w:eastAsia="Lucida Sans Unicode" w:hAnsi="Cambria"/>
          <w:sz w:val="24"/>
          <w:szCs w:val="24"/>
        </w:rPr>
        <w:t xml:space="preserve">z Sekretarzem Rady sprawdza, na podstawie listy obecności, złożonych przez członków Rady Deklaracji bezstronności i poufności, a także na podstawie danych zawartych w rejestrze interesów, o którym mowa </w:t>
      </w:r>
      <w:r w:rsidR="00F8240B" w:rsidRPr="00B27587">
        <w:rPr>
          <w:rFonts w:ascii="Cambria" w:eastAsia="Lucida Sans Unicode" w:hAnsi="Cambria"/>
          <w:sz w:val="24"/>
          <w:szCs w:val="24"/>
        </w:rPr>
        <w:t xml:space="preserve">w </w:t>
      </w:r>
      <w:r w:rsidR="001C326D" w:rsidRPr="00B27587">
        <w:rPr>
          <w:rFonts w:ascii="Cambria" w:eastAsia="Lucida Sans Unicode" w:hAnsi="Cambria"/>
          <w:bCs/>
          <w:sz w:val="24"/>
          <w:szCs w:val="24"/>
        </w:rPr>
        <w:t xml:space="preserve">§ </w:t>
      </w:r>
      <w:r w:rsidR="00D83801" w:rsidRPr="00B27587">
        <w:rPr>
          <w:rFonts w:ascii="Cambria" w:eastAsia="Lucida Sans Unicode" w:hAnsi="Cambria"/>
          <w:bCs/>
          <w:sz w:val="24"/>
          <w:szCs w:val="24"/>
        </w:rPr>
        <w:t xml:space="preserve">38 </w:t>
      </w:r>
      <w:r w:rsidR="001C326D" w:rsidRPr="00B27587">
        <w:rPr>
          <w:rFonts w:ascii="Cambria" w:eastAsia="Lucida Sans Unicode" w:hAnsi="Cambria"/>
          <w:sz w:val="24"/>
          <w:szCs w:val="24"/>
        </w:rPr>
        <w:t xml:space="preserve">niniejszego Regulaminu, </w:t>
      </w:r>
      <w:r w:rsidRPr="00B27587">
        <w:rPr>
          <w:rFonts w:ascii="Cambria" w:eastAsia="Lucida Sans Unicode" w:hAnsi="Cambria"/>
          <w:sz w:val="24"/>
          <w:szCs w:val="24"/>
        </w:rPr>
        <w:t xml:space="preserve">czy skład Rady </w:t>
      </w:r>
      <w:r w:rsidR="007F6C3E" w:rsidRPr="00B27587">
        <w:rPr>
          <w:rFonts w:ascii="Cambria" w:eastAsia="Lucida Sans Unicode" w:hAnsi="Cambria"/>
          <w:sz w:val="24"/>
          <w:szCs w:val="24"/>
        </w:rPr>
        <w:t>biorący udział w wyborze operacji</w:t>
      </w:r>
      <w:r w:rsidRPr="00B27587">
        <w:rPr>
          <w:rFonts w:ascii="Cambria" w:eastAsia="Lucida Sans Unicode" w:hAnsi="Cambria"/>
          <w:sz w:val="24"/>
          <w:szCs w:val="24"/>
        </w:rPr>
        <w:t xml:space="preserve"> pozwala na zachowanie parytetów, o których mowa w</w:t>
      </w:r>
      <w:r w:rsidR="00D83801" w:rsidRPr="00B27587">
        <w:rPr>
          <w:rFonts w:ascii="Cambria" w:eastAsia="Lucida Sans Unicode" w:hAnsi="Cambria"/>
          <w:sz w:val="24"/>
          <w:szCs w:val="24"/>
        </w:rPr>
        <w:t xml:space="preserve"> § 22 ust. 3 </w:t>
      </w:r>
      <w:r w:rsidR="009575FD" w:rsidRPr="00B27587">
        <w:rPr>
          <w:rFonts w:ascii="Cambria" w:eastAsia="Lucida Sans Unicode" w:hAnsi="Cambria"/>
          <w:sz w:val="24"/>
          <w:szCs w:val="24"/>
        </w:rPr>
        <w:t>Regulamin</w:t>
      </w:r>
      <w:r w:rsidR="00BA142E" w:rsidRPr="00B27587">
        <w:rPr>
          <w:rFonts w:ascii="Cambria" w:eastAsia="Lucida Sans Unicode" w:hAnsi="Cambria"/>
          <w:sz w:val="24"/>
          <w:szCs w:val="24"/>
        </w:rPr>
        <w:t>u</w:t>
      </w:r>
      <w:r w:rsidRPr="00B27587">
        <w:rPr>
          <w:rFonts w:ascii="Cambria" w:eastAsia="Lucida Sans Unicode" w:hAnsi="Cambria"/>
          <w:sz w:val="24"/>
          <w:szCs w:val="24"/>
        </w:rPr>
        <w:t>.</w:t>
      </w:r>
    </w:p>
    <w:p w:rsidR="002E20FC" w:rsidRPr="00B27587" w:rsidRDefault="002E20FC" w:rsidP="00C65611">
      <w:pPr>
        <w:pStyle w:val="Akapitzlist"/>
        <w:numPr>
          <w:ilvl w:val="0"/>
          <w:numId w:val="29"/>
        </w:numPr>
        <w:tabs>
          <w:tab w:val="left" w:pos="0"/>
        </w:tabs>
        <w:spacing w:after="0"/>
        <w:ind w:left="426" w:hanging="426"/>
        <w:jc w:val="both"/>
        <w:rPr>
          <w:rFonts w:ascii="Cambria" w:eastAsia="Lucida Sans Unicode" w:hAnsi="Cambria"/>
          <w:strike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W przypadku, gdy skład Rady</w:t>
      </w:r>
      <w:r w:rsidR="002E0AE3">
        <w:rPr>
          <w:rFonts w:ascii="Cambria" w:eastAsia="Lucida Sans Unicode" w:hAnsi="Cambria"/>
          <w:sz w:val="24"/>
          <w:szCs w:val="24"/>
        </w:rPr>
        <w:t>,</w:t>
      </w:r>
      <w:r w:rsidRPr="00B27587">
        <w:rPr>
          <w:rFonts w:ascii="Cambria" w:eastAsia="Lucida Sans Unicode" w:hAnsi="Cambria"/>
          <w:sz w:val="24"/>
          <w:szCs w:val="24"/>
        </w:rPr>
        <w:t xml:space="preserve"> </w:t>
      </w:r>
      <w:r w:rsidR="007F6C3E" w:rsidRPr="00B27587">
        <w:rPr>
          <w:rFonts w:ascii="Cambria" w:eastAsia="Lucida Sans Unicode" w:hAnsi="Cambria"/>
          <w:sz w:val="24"/>
          <w:szCs w:val="24"/>
        </w:rPr>
        <w:t>biorący udział w wyborze operacji</w:t>
      </w:r>
      <w:r w:rsidRPr="00B27587">
        <w:rPr>
          <w:rFonts w:ascii="Cambria" w:eastAsia="Lucida Sans Unicode" w:hAnsi="Cambria"/>
          <w:sz w:val="24"/>
          <w:szCs w:val="24"/>
        </w:rPr>
        <w:t xml:space="preserve"> nie pozwala na zachowanie na poziomie podejmowania decyzji w sprawie poszczególnych operacji </w:t>
      </w:r>
      <w:r w:rsidR="005C01EA" w:rsidRPr="00B27587">
        <w:rPr>
          <w:rFonts w:ascii="Cambria" w:eastAsia="Lucida Sans Unicode" w:hAnsi="Cambria"/>
          <w:sz w:val="24"/>
          <w:szCs w:val="24"/>
        </w:rPr>
        <w:t xml:space="preserve">wymaganych </w:t>
      </w:r>
      <w:r w:rsidR="002C52D0" w:rsidRPr="00B27587">
        <w:rPr>
          <w:rFonts w:ascii="Cambria" w:eastAsia="Lucida Sans Unicode" w:hAnsi="Cambria"/>
          <w:sz w:val="24"/>
          <w:szCs w:val="24"/>
        </w:rPr>
        <w:t>parytetów, Przewodniczący</w:t>
      </w:r>
      <w:r w:rsidRPr="00B27587">
        <w:rPr>
          <w:rFonts w:ascii="Cambria" w:eastAsia="Lucida Sans Unicode" w:hAnsi="Cambria"/>
          <w:sz w:val="24"/>
          <w:szCs w:val="24"/>
        </w:rPr>
        <w:t xml:space="preserve"> Rady informuje o tym obecnych członków R</w:t>
      </w:r>
      <w:r w:rsidR="007F6C3E" w:rsidRPr="00B27587">
        <w:rPr>
          <w:rFonts w:ascii="Cambria" w:eastAsia="Lucida Sans Unicode" w:hAnsi="Cambria"/>
          <w:sz w:val="24"/>
          <w:szCs w:val="24"/>
        </w:rPr>
        <w:t xml:space="preserve">ady wskazując, który z </w:t>
      </w:r>
      <w:r w:rsidR="005C01EA" w:rsidRPr="00B27587">
        <w:rPr>
          <w:rFonts w:ascii="Cambria" w:eastAsia="Lucida Sans Unicode" w:hAnsi="Cambria"/>
          <w:sz w:val="24"/>
          <w:szCs w:val="24"/>
        </w:rPr>
        <w:t>parytetów</w:t>
      </w:r>
      <w:r w:rsidRPr="00B27587">
        <w:rPr>
          <w:rFonts w:ascii="Cambria" w:eastAsia="Lucida Sans Unicode" w:hAnsi="Cambria"/>
          <w:sz w:val="24"/>
          <w:szCs w:val="24"/>
        </w:rPr>
        <w:t xml:space="preserve"> i w jaki s</w:t>
      </w:r>
      <w:r w:rsidR="005C01EA" w:rsidRPr="00B27587">
        <w:rPr>
          <w:rFonts w:ascii="Cambria" w:eastAsia="Lucida Sans Unicode" w:hAnsi="Cambria"/>
          <w:sz w:val="24"/>
          <w:szCs w:val="24"/>
        </w:rPr>
        <w:t>posób nie może zostać zachowany</w:t>
      </w:r>
      <w:r w:rsidRPr="00B27587">
        <w:rPr>
          <w:rFonts w:ascii="Cambria" w:eastAsia="Lucida Sans Unicode" w:hAnsi="Cambria"/>
          <w:strike/>
          <w:sz w:val="24"/>
          <w:szCs w:val="24"/>
        </w:rPr>
        <w:t xml:space="preserve">. </w:t>
      </w:r>
    </w:p>
    <w:p w:rsidR="002E20FC" w:rsidRPr="00B27587" w:rsidRDefault="002E20FC" w:rsidP="00C65611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Przewodniczący Rady zamyka obrady wyznaczając jednocześnie nowy termin posiedzenia.</w:t>
      </w:r>
    </w:p>
    <w:p w:rsidR="002E20FC" w:rsidRPr="00B27587" w:rsidRDefault="002E20FC" w:rsidP="00C65611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Przewodniczący Rady dba o to, by </w:t>
      </w:r>
      <w:r w:rsidR="00F54428" w:rsidRPr="00B27587">
        <w:rPr>
          <w:rFonts w:ascii="Cambria" w:eastAsia="Lucida Sans Unicode" w:hAnsi="Cambria"/>
          <w:sz w:val="24"/>
          <w:szCs w:val="24"/>
        </w:rPr>
        <w:t>skład Rady i parytet</w:t>
      </w:r>
      <w:r w:rsidR="005C01EA" w:rsidRPr="00B27587">
        <w:rPr>
          <w:rFonts w:ascii="Cambria" w:eastAsia="Lucida Sans Unicode" w:hAnsi="Cambria"/>
          <w:sz w:val="24"/>
          <w:szCs w:val="24"/>
        </w:rPr>
        <w:t>y</w:t>
      </w:r>
      <w:r w:rsidR="00F54428" w:rsidRPr="00B27587">
        <w:rPr>
          <w:rFonts w:ascii="Cambria" w:eastAsia="Lucida Sans Unicode" w:hAnsi="Cambria"/>
          <w:sz w:val="24"/>
          <w:szCs w:val="24"/>
        </w:rPr>
        <w:t xml:space="preserve">, określone w </w:t>
      </w:r>
      <w:r w:rsidR="00F54428" w:rsidRPr="00B27587">
        <w:rPr>
          <w:rFonts w:ascii="Cambria" w:eastAsia="Lucida Sans Unicode" w:hAnsi="Cambria"/>
          <w:bCs/>
          <w:sz w:val="24"/>
          <w:szCs w:val="24"/>
        </w:rPr>
        <w:t>§</w:t>
      </w:r>
      <w:r w:rsidR="00734900" w:rsidRPr="00B27587">
        <w:rPr>
          <w:rFonts w:ascii="Cambria" w:eastAsia="Lucida Sans Unicode" w:hAnsi="Cambria"/>
          <w:sz w:val="24"/>
          <w:szCs w:val="24"/>
        </w:rPr>
        <w:t>22 ust.</w:t>
      </w:r>
      <w:r w:rsidR="00E62B96">
        <w:rPr>
          <w:rFonts w:ascii="Cambria" w:eastAsia="Lucida Sans Unicode" w:hAnsi="Cambria"/>
          <w:sz w:val="24"/>
          <w:szCs w:val="24"/>
        </w:rPr>
        <w:t xml:space="preserve"> </w:t>
      </w:r>
      <w:r w:rsidR="00734900" w:rsidRPr="00B27587">
        <w:rPr>
          <w:rFonts w:ascii="Cambria" w:eastAsia="Lucida Sans Unicode" w:hAnsi="Cambria"/>
          <w:sz w:val="24"/>
          <w:szCs w:val="24"/>
        </w:rPr>
        <w:t xml:space="preserve">2 i 3 </w:t>
      </w:r>
      <w:r w:rsidR="002C52D0" w:rsidRPr="00B27587">
        <w:rPr>
          <w:rFonts w:ascii="Cambria" w:eastAsia="Lucida Sans Unicode" w:hAnsi="Cambria"/>
          <w:sz w:val="24"/>
          <w:szCs w:val="24"/>
        </w:rPr>
        <w:t>Regulaminu były</w:t>
      </w:r>
      <w:r w:rsidRPr="00B27587">
        <w:rPr>
          <w:rFonts w:ascii="Cambria" w:eastAsia="Lucida Sans Unicode" w:hAnsi="Cambria"/>
          <w:sz w:val="24"/>
          <w:szCs w:val="24"/>
        </w:rPr>
        <w:t xml:space="preserve"> zachowane na każdym etapie wyboru operacji.</w:t>
      </w:r>
    </w:p>
    <w:p w:rsidR="00F8240B" w:rsidRPr="00B27587" w:rsidRDefault="00F8240B" w:rsidP="00C65611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Czynności, o których mowa w niniejszym paragrafie, odnotowuje się w protokole. </w:t>
      </w:r>
    </w:p>
    <w:p w:rsidR="002E20FC" w:rsidRPr="00B27587" w:rsidRDefault="002E20FC" w:rsidP="004B1018">
      <w:pPr>
        <w:spacing w:after="0"/>
        <w:ind w:left="66"/>
        <w:jc w:val="both"/>
        <w:rPr>
          <w:rFonts w:ascii="Cambria" w:eastAsia="Lucida Sans Unicode" w:hAnsi="Cambria"/>
          <w:sz w:val="24"/>
          <w:szCs w:val="24"/>
        </w:rPr>
      </w:pPr>
    </w:p>
    <w:p w:rsidR="00721F96" w:rsidRPr="00B27587" w:rsidRDefault="00CC789E" w:rsidP="00D83801">
      <w:pPr>
        <w:spacing w:after="0"/>
        <w:jc w:val="center"/>
        <w:rPr>
          <w:rFonts w:ascii="Cambria" w:eastAsia="Lucida Sans Unicode" w:hAnsi="Cambria"/>
          <w:b/>
          <w:bCs/>
          <w:color w:val="000000"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color w:val="000000"/>
          <w:sz w:val="24"/>
          <w:szCs w:val="24"/>
        </w:rPr>
        <w:t>§</w:t>
      </w:r>
      <w:r w:rsidRPr="007351D7">
        <w:rPr>
          <w:rFonts w:ascii="Cambria" w:eastAsia="Lucida Sans Unicode" w:hAnsi="Cambria"/>
          <w:b/>
          <w:bCs/>
          <w:sz w:val="24"/>
          <w:szCs w:val="24"/>
        </w:rPr>
        <w:t>3</w:t>
      </w:r>
      <w:r w:rsidR="00784A16" w:rsidRPr="007351D7">
        <w:rPr>
          <w:rFonts w:ascii="Cambria" w:eastAsia="Lucida Sans Unicode" w:hAnsi="Cambria"/>
          <w:b/>
          <w:bCs/>
          <w:sz w:val="24"/>
          <w:szCs w:val="24"/>
        </w:rPr>
        <w:t>7</w:t>
      </w:r>
    </w:p>
    <w:p w:rsidR="000E0909" w:rsidRPr="00B27587" w:rsidRDefault="000E0909" w:rsidP="00C65611">
      <w:pPr>
        <w:pStyle w:val="Akapitzlist"/>
        <w:numPr>
          <w:ilvl w:val="2"/>
          <w:numId w:val="41"/>
        </w:numPr>
        <w:spacing w:after="0"/>
        <w:ind w:left="426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Podjęte przez Radę uchwały</w:t>
      </w:r>
      <w:r w:rsidR="003D75EE" w:rsidRPr="00B27587">
        <w:rPr>
          <w:rFonts w:ascii="Cambria" w:eastAsia="Lucida Sans Unicode" w:hAnsi="Cambria"/>
          <w:bCs/>
          <w:sz w:val="24"/>
          <w:szCs w:val="24"/>
        </w:rPr>
        <w:t xml:space="preserve"> podpisuje Przewodniczący Rady.</w:t>
      </w:r>
    </w:p>
    <w:p w:rsidR="000E0909" w:rsidRPr="00B27587" w:rsidRDefault="00E62B96" w:rsidP="00C65611">
      <w:pPr>
        <w:pStyle w:val="Akapitzlist"/>
        <w:numPr>
          <w:ilvl w:val="2"/>
          <w:numId w:val="41"/>
        </w:numPr>
        <w:spacing w:after="0"/>
        <w:ind w:left="426"/>
        <w:jc w:val="both"/>
        <w:rPr>
          <w:rFonts w:ascii="Cambria" w:eastAsia="Lucida Sans Unicode" w:hAnsi="Cambria"/>
          <w:bCs/>
          <w:sz w:val="24"/>
          <w:szCs w:val="24"/>
        </w:rPr>
      </w:pPr>
      <w:r>
        <w:rPr>
          <w:rFonts w:ascii="Cambria" w:eastAsia="Lucida Sans Unicode" w:hAnsi="Cambria"/>
          <w:bCs/>
          <w:sz w:val="24"/>
          <w:szCs w:val="24"/>
        </w:rPr>
        <w:t xml:space="preserve">Sporządzoną </w:t>
      </w:r>
      <w:r w:rsidR="00DA2D09" w:rsidRPr="00B27587">
        <w:rPr>
          <w:rFonts w:ascii="Cambria" w:eastAsia="Lucida Sans Unicode" w:hAnsi="Cambria"/>
          <w:bCs/>
          <w:sz w:val="24"/>
          <w:szCs w:val="24"/>
        </w:rPr>
        <w:t>w wyniku dokonanej oceny operacji listę operacji podpisuj</w:t>
      </w:r>
      <w:r w:rsidR="005C01EA" w:rsidRPr="00B27587">
        <w:rPr>
          <w:rFonts w:ascii="Cambria" w:eastAsia="Lucida Sans Unicode" w:hAnsi="Cambria"/>
          <w:bCs/>
          <w:sz w:val="24"/>
          <w:szCs w:val="24"/>
        </w:rPr>
        <w:t>e</w:t>
      </w:r>
      <w:r w:rsidR="00351BE6">
        <w:rPr>
          <w:rFonts w:ascii="Cambria" w:eastAsia="Lucida Sans Unicode" w:hAnsi="Cambria"/>
          <w:bCs/>
          <w:sz w:val="24"/>
          <w:szCs w:val="24"/>
        </w:rPr>
        <w:t xml:space="preserve"> </w:t>
      </w:r>
      <w:r w:rsidR="005C01EA" w:rsidRPr="00B27587">
        <w:rPr>
          <w:rFonts w:ascii="Cambria" w:eastAsia="Lucida Sans Unicode" w:hAnsi="Cambria"/>
          <w:bCs/>
          <w:sz w:val="24"/>
          <w:szCs w:val="24"/>
        </w:rPr>
        <w:t>P</w:t>
      </w:r>
      <w:r w:rsidR="000E0909" w:rsidRPr="00B27587">
        <w:rPr>
          <w:rFonts w:ascii="Cambria" w:eastAsia="Lucida Sans Unicode" w:hAnsi="Cambria"/>
          <w:bCs/>
          <w:sz w:val="24"/>
          <w:szCs w:val="24"/>
        </w:rPr>
        <w:t>rzewodniczący Rady.</w:t>
      </w:r>
    </w:p>
    <w:p w:rsidR="00EE7F55" w:rsidRPr="00B27587" w:rsidRDefault="000E0909" w:rsidP="00C65611">
      <w:pPr>
        <w:pStyle w:val="Akapitzlist"/>
        <w:numPr>
          <w:ilvl w:val="2"/>
          <w:numId w:val="41"/>
        </w:numPr>
        <w:spacing w:after="0"/>
        <w:ind w:left="426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 xml:space="preserve">Protokoły </w:t>
      </w:r>
      <w:r w:rsidR="00332CCB" w:rsidRPr="00B27587">
        <w:rPr>
          <w:rFonts w:ascii="Cambria" w:eastAsia="Lucida Sans Unicode" w:hAnsi="Cambria"/>
          <w:bCs/>
          <w:sz w:val="24"/>
          <w:szCs w:val="24"/>
        </w:rPr>
        <w:t xml:space="preserve">podpisuje </w:t>
      </w:r>
      <w:r w:rsidR="003D75EE" w:rsidRPr="00B27587">
        <w:rPr>
          <w:rFonts w:ascii="Cambria" w:eastAsia="Lucida Sans Unicode" w:hAnsi="Cambria"/>
          <w:bCs/>
          <w:sz w:val="24"/>
          <w:szCs w:val="24"/>
        </w:rPr>
        <w:t>Sekretarz Rady</w:t>
      </w:r>
      <w:r w:rsidR="005C01EA" w:rsidRPr="00B27587">
        <w:rPr>
          <w:rFonts w:ascii="Cambria" w:eastAsia="Lucida Sans Unicode" w:hAnsi="Cambria"/>
          <w:bCs/>
          <w:sz w:val="24"/>
          <w:szCs w:val="24"/>
        </w:rPr>
        <w:t xml:space="preserve"> i </w:t>
      </w:r>
      <w:r w:rsidR="002C52D0" w:rsidRPr="00B27587">
        <w:rPr>
          <w:rFonts w:ascii="Cambria" w:eastAsia="Lucida Sans Unicode" w:hAnsi="Cambria"/>
          <w:bCs/>
          <w:sz w:val="24"/>
          <w:szCs w:val="24"/>
        </w:rPr>
        <w:t>Przewodniczący.</w:t>
      </w:r>
    </w:p>
    <w:p w:rsidR="00D83801" w:rsidRPr="00B27587" w:rsidRDefault="00D83801" w:rsidP="00EE7F55">
      <w:pPr>
        <w:spacing w:after="0"/>
        <w:jc w:val="center"/>
        <w:rPr>
          <w:rFonts w:ascii="Cambria" w:eastAsia="Lucida Sans Unicode" w:hAnsi="Cambria"/>
          <w:b/>
          <w:sz w:val="24"/>
          <w:szCs w:val="24"/>
        </w:rPr>
      </w:pPr>
    </w:p>
    <w:p w:rsidR="00F5325F" w:rsidRPr="00B27587" w:rsidRDefault="00F5325F" w:rsidP="00EE7F55">
      <w:pPr>
        <w:spacing w:after="0"/>
        <w:jc w:val="center"/>
        <w:rPr>
          <w:rFonts w:ascii="Cambria" w:eastAsia="Lucida Sans Unicode" w:hAnsi="Cambria"/>
          <w:b/>
          <w:sz w:val="24"/>
          <w:szCs w:val="24"/>
        </w:rPr>
      </w:pPr>
      <w:r w:rsidRPr="00B27587">
        <w:rPr>
          <w:rFonts w:ascii="Cambria" w:eastAsia="Lucida Sans Unicode" w:hAnsi="Cambria"/>
          <w:b/>
          <w:sz w:val="24"/>
          <w:szCs w:val="24"/>
        </w:rPr>
        <w:t xml:space="preserve">ROZDZIAŁ </w:t>
      </w:r>
      <w:r w:rsidR="00F02007">
        <w:rPr>
          <w:rFonts w:ascii="Cambria" w:eastAsia="Lucida Sans Unicode" w:hAnsi="Cambria"/>
          <w:b/>
          <w:sz w:val="24"/>
          <w:szCs w:val="24"/>
        </w:rPr>
        <w:t>IX</w:t>
      </w:r>
    </w:p>
    <w:p w:rsidR="00EE7F55" w:rsidRPr="00B27587" w:rsidRDefault="00EE7F55" w:rsidP="00EE7F55">
      <w:pPr>
        <w:spacing w:after="0"/>
        <w:jc w:val="center"/>
        <w:rPr>
          <w:rFonts w:ascii="Cambria" w:eastAsia="Lucida Sans Unicode" w:hAnsi="Cambria"/>
          <w:b/>
          <w:sz w:val="24"/>
          <w:szCs w:val="24"/>
        </w:rPr>
      </w:pPr>
      <w:r w:rsidRPr="00B27587">
        <w:rPr>
          <w:rFonts w:ascii="Cambria" w:eastAsia="Lucida Sans Unicode" w:hAnsi="Cambria"/>
          <w:b/>
          <w:sz w:val="24"/>
          <w:szCs w:val="24"/>
        </w:rPr>
        <w:t>Rejestr interesów</w:t>
      </w:r>
    </w:p>
    <w:p w:rsidR="00EE7F55" w:rsidRPr="00B27587" w:rsidRDefault="00EE7F55" w:rsidP="00EE7F55">
      <w:pPr>
        <w:spacing w:after="0"/>
        <w:jc w:val="center"/>
        <w:rPr>
          <w:rFonts w:ascii="Cambria" w:eastAsia="Lucida Sans Unicode" w:hAnsi="Cambria"/>
          <w:b/>
          <w:sz w:val="24"/>
          <w:szCs w:val="24"/>
        </w:rPr>
      </w:pPr>
    </w:p>
    <w:p w:rsidR="00EE7F55" w:rsidRPr="00B27587" w:rsidRDefault="00CC789E" w:rsidP="00EE7F55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</w:t>
      </w:r>
      <w:r w:rsidRPr="007351D7">
        <w:rPr>
          <w:rFonts w:ascii="Cambria" w:eastAsia="Lucida Sans Unicode" w:hAnsi="Cambria"/>
          <w:b/>
          <w:bCs/>
          <w:sz w:val="24"/>
          <w:szCs w:val="24"/>
        </w:rPr>
        <w:t>3</w:t>
      </w:r>
      <w:r w:rsidR="00784A16" w:rsidRPr="007351D7">
        <w:rPr>
          <w:rFonts w:ascii="Cambria" w:eastAsia="Lucida Sans Unicode" w:hAnsi="Cambria"/>
          <w:b/>
          <w:bCs/>
          <w:sz w:val="24"/>
          <w:szCs w:val="24"/>
        </w:rPr>
        <w:t>8</w:t>
      </w:r>
    </w:p>
    <w:p w:rsidR="00EE7F55" w:rsidRPr="00B27587" w:rsidRDefault="00917866" w:rsidP="00C65611">
      <w:pPr>
        <w:pStyle w:val="Akapitzlist"/>
        <w:numPr>
          <w:ilvl w:val="3"/>
          <w:numId w:val="41"/>
        </w:numPr>
        <w:spacing w:after="0"/>
        <w:ind w:left="426" w:hanging="426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 xml:space="preserve">LGD-PM </w:t>
      </w:r>
      <w:r w:rsidR="00EE7F55" w:rsidRPr="00B27587">
        <w:rPr>
          <w:rFonts w:ascii="Cambria" w:eastAsia="Lucida Sans Unicode" w:hAnsi="Cambria"/>
          <w:bCs/>
          <w:sz w:val="24"/>
          <w:szCs w:val="24"/>
        </w:rPr>
        <w:t>prowadzi rejestr interesów członków Rady.</w:t>
      </w:r>
    </w:p>
    <w:p w:rsidR="00EE7F55" w:rsidRPr="00B27587" w:rsidRDefault="00EE7F55" w:rsidP="00C65611">
      <w:pPr>
        <w:pStyle w:val="Akapitzlist"/>
        <w:numPr>
          <w:ilvl w:val="3"/>
          <w:numId w:val="41"/>
        </w:numPr>
        <w:spacing w:after="0"/>
        <w:ind w:left="426" w:hanging="426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Rejestr interesów zawierający informacje na temat zajmowanych stanowisk, pełnionych fu</w:t>
      </w:r>
      <w:r w:rsidR="00CB6619">
        <w:rPr>
          <w:rFonts w:ascii="Cambria" w:eastAsia="Lucida Sans Unicode" w:hAnsi="Cambria"/>
          <w:bCs/>
          <w:sz w:val="24"/>
          <w:szCs w:val="24"/>
        </w:rPr>
        <w:t xml:space="preserve">nkcji, prowadzonej działalności </w:t>
      </w:r>
      <w:r w:rsidR="00E97307" w:rsidRPr="00B27587">
        <w:rPr>
          <w:rFonts w:ascii="Cambria" w:eastAsia="Lucida Sans Unicode" w:hAnsi="Cambria"/>
          <w:bCs/>
          <w:sz w:val="24"/>
          <w:szCs w:val="24"/>
        </w:rPr>
        <w:t>z</w:t>
      </w:r>
      <w:r w:rsidRPr="00B27587">
        <w:rPr>
          <w:rFonts w:ascii="Cambria" w:eastAsia="Lucida Sans Unicode" w:hAnsi="Cambria"/>
          <w:bCs/>
          <w:sz w:val="24"/>
          <w:szCs w:val="24"/>
        </w:rPr>
        <w:t xml:space="preserve">awodowej/gospodarczej/społecznej/naukowej i innej (zwanych dalej „aktywnościami”) przez poszczególnych członków Rady, pozwalające na identyfikację faktu i charakteru ich powiązań z Wnioskodawcami/poszczególnymi operacjami. </w:t>
      </w:r>
      <w:r w:rsidR="00CB6619">
        <w:rPr>
          <w:rFonts w:ascii="Cambria" w:eastAsia="Lucida Sans Unicode" w:hAnsi="Cambria"/>
          <w:bCs/>
          <w:sz w:val="24"/>
          <w:szCs w:val="24"/>
        </w:rPr>
        <w:t>S</w:t>
      </w:r>
      <w:r w:rsidR="00CB6619" w:rsidRPr="00B27587">
        <w:rPr>
          <w:rFonts w:ascii="Cambria" w:eastAsia="Lucida Sans Unicode" w:hAnsi="Cambria"/>
          <w:bCs/>
          <w:sz w:val="24"/>
          <w:szCs w:val="24"/>
        </w:rPr>
        <w:t xml:space="preserve">tanowi załącznik </w:t>
      </w:r>
      <w:r w:rsidR="00CB6619">
        <w:rPr>
          <w:rFonts w:ascii="Cambria" w:eastAsia="Lucida Sans Unicode" w:hAnsi="Cambria"/>
          <w:bCs/>
          <w:sz w:val="24"/>
          <w:szCs w:val="24"/>
        </w:rPr>
        <w:t>Nr 5 do procedury wyboru i oceny operacji,</w:t>
      </w:r>
    </w:p>
    <w:p w:rsidR="00EE7F55" w:rsidRPr="00B27587" w:rsidRDefault="00EE7F55" w:rsidP="00C65611">
      <w:pPr>
        <w:pStyle w:val="Akapitzlist"/>
        <w:numPr>
          <w:ilvl w:val="3"/>
          <w:numId w:val="41"/>
        </w:numPr>
        <w:spacing w:after="0"/>
        <w:ind w:left="426" w:hanging="426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Dane zawarte w r</w:t>
      </w:r>
      <w:r w:rsidR="00B147D3" w:rsidRPr="00B27587">
        <w:rPr>
          <w:rFonts w:ascii="Cambria" w:eastAsia="Lucida Sans Unicode" w:hAnsi="Cambria"/>
          <w:bCs/>
          <w:sz w:val="24"/>
          <w:szCs w:val="24"/>
        </w:rPr>
        <w:t>ejestr</w:t>
      </w:r>
      <w:r w:rsidRPr="00B27587">
        <w:rPr>
          <w:rFonts w:ascii="Cambria" w:eastAsia="Lucida Sans Unicode" w:hAnsi="Cambria"/>
          <w:bCs/>
          <w:sz w:val="24"/>
          <w:szCs w:val="24"/>
        </w:rPr>
        <w:t>ze</w:t>
      </w:r>
      <w:r w:rsidR="00297908">
        <w:rPr>
          <w:rFonts w:ascii="Cambria" w:eastAsia="Lucida Sans Unicode" w:hAnsi="Cambria"/>
          <w:bCs/>
          <w:sz w:val="24"/>
          <w:szCs w:val="24"/>
        </w:rPr>
        <w:t xml:space="preserve"> </w:t>
      </w:r>
      <w:r w:rsidR="005C01EA" w:rsidRPr="00B27587">
        <w:rPr>
          <w:rFonts w:ascii="Cambria" w:eastAsia="Lucida Sans Unicode" w:hAnsi="Cambria"/>
          <w:bCs/>
          <w:sz w:val="24"/>
          <w:szCs w:val="24"/>
        </w:rPr>
        <w:t xml:space="preserve">LGD-PM </w:t>
      </w:r>
      <w:r w:rsidR="002C52D0" w:rsidRPr="00B27587">
        <w:rPr>
          <w:rFonts w:ascii="Cambria" w:eastAsia="Lucida Sans Unicode" w:hAnsi="Cambria"/>
          <w:bCs/>
          <w:sz w:val="24"/>
          <w:szCs w:val="24"/>
        </w:rPr>
        <w:t>przekazuje Przewodniczącemu</w:t>
      </w:r>
      <w:r w:rsidR="00B147D3" w:rsidRPr="00B27587">
        <w:rPr>
          <w:rFonts w:ascii="Cambria" w:eastAsia="Lucida Sans Unicode" w:hAnsi="Cambria"/>
          <w:bCs/>
          <w:sz w:val="24"/>
          <w:szCs w:val="24"/>
        </w:rPr>
        <w:t xml:space="preserve"> Rady.</w:t>
      </w:r>
    </w:p>
    <w:p w:rsidR="005C01EA" w:rsidRPr="00B27587" w:rsidRDefault="00EE7F55" w:rsidP="00C65611">
      <w:pPr>
        <w:pStyle w:val="Akapitzlist"/>
        <w:numPr>
          <w:ilvl w:val="3"/>
          <w:numId w:val="41"/>
        </w:numPr>
        <w:spacing w:after="0"/>
        <w:ind w:left="426" w:hanging="426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 xml:space="preserve">Każdy członek Rady zobowiązany jest do udzielenia </w:t>
      </w:r>
      <w:r w:rsidR="005C01EA" w:rsidRPr="00B27587">
        <w:rPr>
          <w:rFonts w:ascii="Cambria" w:eastAsia="Lucida Sans Unicode" w:hAnsi="Cambria"/>
          <w:bCs/>
          <w:sz w:val="24"/>
          <w:szCs w:val="24"/>
        </w:rPr>
        <w:t>LGD-PM</w:t>
      </w:r>
      <w:r w:rsidRPr="00B27587">
        <w:rPr>
          <w:rFonts w:ascii="Cambria" w:eastAsia="Lucida Sans Unicode" w:hAnsi="Cambria"/>
          <w:bCs/>
          <w:sz w:val="24"/>
          <w:szCs w:val="24"/>
        </w:rPr>
        <w:t xml:space="preserve"> informacji </w:t>
      </w:r>
      <w:r w:rsidR="00E62B96">
        <w:rPr>
          <w:rFonts w:ascii="Cambria" w:eastAsia="Lucida Sans Unicode" w:hAnsi="Cambria"/>
          <w:bCs/>
          <w:sz w:val="24"/>
          <w:szCs w:val="24"/>
        </w:rPr>
        <w:br/>
      </w:r>
      <w:r w:rsidRPr="00B27587">
        <w:rPr>
          <w:rFonts w:ascii="Cambria" w:eastAsia="Lucida Sans Unicode" w:hAnsi="Cambria"/>
          <w:bCs/>
          <w:sz w:val="24"/>
          <w:szCs w:val="24"/>
        </w:rPr>
        <w:t xml:space="preserve">o dotyczących go aktywnościach i – jeśli dotyczy – podmiotach/instytucjach, </w:t>
      </w:r>
      <w:r w:rsidR="00E62B96">
        <w:rPr>
          <w:rFonts w:ascii="Cambria" w:eastAsia="Lucida Sans Unicode" w:hAnsi="Cambria"/>
          <w:bCs/>
          <w:sz w:val="24"/>
          <w:szCs w:val="24"/>
        </w:rPr>
        <w:br/>
      </w:r>
      <w:r w:rsidRPr="00B27587">
        <w:rPr>
          <w:rFonts w:ascii="Cambria" w:eastAsia="Lucida Sans Unicode" w:hAnsi="Cambria"/>
          <w:bCs/>
          <w:sz w:val="24"/>
          <w:szCs w:val="24"/>
        </w:rPr>
        <w:t>z kt</w:t>
      </w:r>
      <w:r w:rsidR="005C01EA" w:rsidRPr="00B27587">
        <w:rPr>
          <w:rFonts w:ascii="Cambria" w:eastAsia="Lucida Sans Unicode" w:hAnsi="Cambria"/>
          <w:bCs/>
          <w:sz w:val="24"/>
          <w:szCs w:val="24"/>
        </w:rPr>
        <w:t>órymi aktywności te są związane.</w:t>
      </w:r>
    </w:p>
    <w:p w:rsidR="00EE7F55" w:rsidRPr="00B27587" w:rsidRDefault="00B147D3" w:rsidP="00C65611">
      <w:pPr>
        <w:pStyle w:val="Akapitzlist"/>
        <w:numPr>
          <w:ilvl w:val="3"/>
          <w:numId w:val="41"/>
        </w:numPr>
        <w:tabs>
          <w:tab w:val="clear" w:pos="1800"/>
        </w:tabs>
        <w:spacing w:after="0"/>
        <w:ind w:left="426" w:hanging="426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 xml:space="preserve">Każdy członek Rady, po podjęciu dodatkowej </w:t>
      </w:r>
      <w:r w:rsidR="001F3423" w:rsidRPr="00B27587">
        <w:rPr>
          <w:rFonts w:ascii="Cambria" w:eastAsia="Lucida Sans Unicode" w:hAnsi="Cambria"/>
          <w:bCs/>
          <w:sz w:val="24"/>
          <w:szCs w:val="24"/>
        </w:rPr>
        <w:t>aktywności</w:t>
      </w:r>
      <w:r w:rsidR="005C01EA" w:rsidRPr="00B27587">
        <w:rPr>
          <w:rFonts w:ascii="Cambria" w:eastAsia="Lucida Sans Unicode" w:hAnsi="Cambria"/>
          <w:bCs/>
          <w:sz w:val="24"/>
          <w:szCs w:val="24"/>
        </w:rPr>
        <w:t xml:space="preserve"> w trakcie kadencji</w:t>
      </w:r>
      <w:r w:rsidRPr="00B27587">
        <w:rPr>
          <w:rFonts w:ascii="Cambria" w:eastAsia="Lucida Sans Unicode" w:hAnsi="Cambria"/>
          <w:bCs/>
          <w:sz w:val="24"/>
          <w:szCs w:val="24"/>
        </w:rPr>
        <w:t xml:space="preserve">, zobowiązany jest do niezwłocznego powiadomienia Przewodniczącego Rady </w:t>
      </w:r>
      <w:r w:rsidR="00D93D57">
        <w:rPr>
          <w:rFonts w:ascii="Cambria" w:eastAsia="Lucida Sans Unicode" w:hAnsi="Cambria"/>
          <w:bCs/>
          <w:sz w:val="24"/>
          <w:szCs w:val="24"/>
        </w:rPr>
        <w:t>i LGD–</w:t>
      </w:r>
      <w:r w:rsidR="005C01EA" w:rsidRPr="00B27587">
        <w:rPr>
          <w:rFonts w:ascii="Cambria" w:eastAsia="Lucida Sans Unicode" w:hAnsi="Cambria"/>
          <w:bCs/>
          <w:sz w:val="24"/>
          <w:szCs w:val="24"/>
        </w:rPr>
        <w:t xml:space="preserve">PM, </w:t>
      </w:r>
      <w:r w:rsidRPr="00B27587">
        <w:rPr>
          <w:rFonts w:ascii="Cambria" w:eastAsia="Lucida Sans Unicode" w:hAnsi="Cambria"/>
          <w:bCs/>
          <w:sz w:val="24"/>
          <w:szCs w:val="24"/>
        </w:rPr>
        <w:t xml:space="preserve">o tym fakcie podając jednocześnie rodzaj </w:t>
      </w:r>
      <w:r w:rsidR="001F3423" w:rsidRPr="00B27587">
        <w:rPr>
          <w:rFonts w:ascii="Cambria" w:eastAsia="Lucida Sans Unicode" w:hAnsi="Cambria"/>
          <w:bCs/>
          <w:sz w:val="24"/>
          <w:szCs w:val="24"/>
        </w:rPr>
        <w:t>aktywności</w:t>
      </w:r>
      <w:r w:rsidRPr="00B27587">
        <w:rPr>
          <w:rFonts w:ascii="Cambria" w:eastAsia="Lucida Sans Unicode" w:hAnsi="Cambria"/>
          <w:bCs/>
          <w:sz w:val="24"/>
          <w:szCs w:val="24"/>
        </w:rPr>
        <w:t xml:space="preserve"> i – jeśli dotyczy – podmiot/instytucję, </w:t>
      </w:r>
      <w:r w:rsidR="001F3423" w:rsidRPr="00B27587">
        <w:rPr>
          <w:rFonts w:ascii="Cambria" w:eastAsia="Lucida Sans Unicode" w:hAnsi="Cambria"/>
          <w:bCs/>
          <w:sz w:val="24"/>
          <w:szCs w:val="24"/>
        </w:rPr>
        <w:t xml:space="preserve">z którą aktywność ta jest związana. </w:t>
      </w:r>
    </w:p>
    <w:p w:rsidR="001C326D" w:rsidRPr="00B27587" w:rsidRDefault="00EE7F55" w:rsidP="00C65611">
      <w:pPr>
        <w:pStyle w:val="Akapitzlist"/>
        <w:numPr>
          <w:ilvl w:val="3"/>
          <w:numId w:val="41"/>
        </w:numPr>
        <w:spacing w:after="0"/>
        <w:ind w:left="426" w:hanging="426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lastRenderedPageBreak/>
        <w:t>W przypadku, o którym mowa w ust. 5,</w:t>
      </w:r>
      <w:r w:rsidR="00B147D3" w:rsidRPr="00B27587">
        <w:rPr>
          <w:rFonts w:ascii="Cambria" w:eastAsia="Lucida Sans Unicode" w:hAnsi="Cambria"/>
          <w:bCs/>
          <w:sz w:val="24"/>
          <w:szCs w:val="24"/>
        </w:rPr>
        <w:t xml:space="preserve"> rejestr interesów zostaje niezwłocznie uzupełniony</w:t>
      </w:r>
      <w:r w:rsidR="005C01EA" w:rsidRPr="00B27587">
        <w:rPr>
          <w:rFonts w:ascii="Cambria" w:eastAsia="Lucida Sans Unicode" w:hAnsi="Cambria"/>
          <w:bCs/>
          <w:sz w:val="24"/>
          <w:szCs w:val="24"/>
        </w:rPr>
        <w:t xml:space="preserve"> przez Biuro</w:t>
      </w:r>
      <w:r w:rsidR="00B147D3" w:rsidRPr="00B27587">
        <w:rPr>
          <w:rFonts w:ascii="Cambria" w:eastAsia="Lucida Sans Unicode" w:hAnsi="Cambria"/>
          <w:bCs/>
          <w:sz w:val="24"/>
          <w:szCs w:val="24"/>
        </w:rPr>
        <w:t xml:space="preserve">. </w:t>
      </w:r>
    </w:p>
    <w:p w:rsidR="00F5325F" w:rsidRPr="00B27587" w:rsidRDefault="00F5325F" w:rsidP="00F5325F">
      <w:pPr>
        <w:spacing w:after="0"/>
        <w:rPr>
          <w:rFonts w:ascii="Cambria" w:eastAsia="Lucida Sans Unicode" w:hAnsi="Cambria"/>
          <w:b/>
          <w:bCs/>
          <w:sz w:val="24"/>
          <w:szCs w:val="24"/>
        </w:rPr>
      </w:pPr>
    </w:p>
    <w:p w:rsidR="00721F96" w:rsidRPr="00B27587" w:rsidRDefault="00721F96" w:rsidP="00721F96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ROZDZIAŁ</w:t>
      </w:r>
      <w:r w:rsidR="00F02007">
        <w:rPr>
          <w:rFonts w:ascii="Cambria" w:eastAsia="Lucida Sans Unicode" w:hAnsi="Cambria"/>
          <w:b/>
          <w:bCs/>
          <w:sz w:val="24"/>
          <w:szCs w:val="24"/>
        </w:rPr>
        <w:t xml:space="preserve"> </w:t>
      </w:r>
      <w:r w:rsidR="00734900" w:rsidRPr="00B27587">
        <w:rPr>
          <w:rFonts w:ascii="Cambria" w:eastAsia="Lucida Sans Unicode" w:hAnsi="Cambria"/>
          <w:b/>
          <w:bCs/>
          <w:sz w:val="24"/>
          <w:szCs w:val="24"/>
        </w:rPr>
        <w:t>X</w:t>
      </w:r>
    </w:p>
    <w:p w:rsidR="00721F96" w:rsidRPr="00B27587" w:rsidRDefault="00721F96" w:rsidP="00721F96">
      <w:pPr>
        <w:spacing w:after="0"/>
        <w:jc w:val="center"/>
        <w:rPr>
          <w:rFonts w:ascii="Cambria" w:eastAsia="Lucida Sans Unicode" w:hAnsi="Cambria"/>
          <w:b/>
          <w:sz w:val="24"/>
          <w:szCs w:val="24"/>
        </w:rPr>
      </w:pPr>
      <w:r w:rsidRPr="00B27587">
        <w:rPr>
          <w:rFonts w:ascii="Cambria" w:eastAsia="Lucida Sans Unicode" w:hAnsi="Cambria"/>
          <w:b/>
          <w:sz w:val="24"/>
          <w:szCs w:val="24"/>
        </w:rPr>
        <w:t>Dokumentowanie posiedzeń Rady</w:t>
      </w:r>
    </w:p>
    <w:p w:rsidR="005727F8" w:rsidRPr="00B27587" w:rsidRDefault="005727F8" w:rsidP="00721F96">
      <w:pPr>
        <w:spacing w:after="0"/>
        <w:jc w:val="center"/>
        <w:rPr>
          <w:rFonts w:ascii="Cambria" w:eastAsia="Lucida Sans Unicode" w:hAnsi="Cambria"/>
          <w:b/>
          <w:sz w:val="24"/>
          <w:szCs w:val="24"/>
        </w:rPr>
      </w:pPr>
    </w:p>
    <w:p w:rsidR="005727F8" w:rsidRPr="00B27587" w:rsidRDefault="00CC789E" w:rsidP="005727F8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</w:t>
      </w:r>
      <w:r w:rsidR="00784A16" w:rsidRPr="007351D7">
        <w:rPr>
          <w:rFonts w:ascii="Cambria" w:eastAsia="Lucida Sans Unicode" w:hAnsi="Cambria"/>
          <w:b/>
          <w:bCs/>
          <w:sz w:val="24"/>
          <w:szCs w:val="24"/>
        </w:rPr>
        <w:t>39</w:t>
      </w:r>
    </w:p>
    <w:p w:rsidR="00CB7740" w:rsidRPr="00B27587" w:rsidRDefault="007A1D5D" w:rsidP="00C65611">
      <w:pPr>
        <w:pStyle w:val="Akapitzlist"/>
        <w:numPr>
          <w:ilvl w:val="4"/>
          <w:numId w:val="41"/>
        </w:numPr>
        <w:spacing w:after="0"/>
        <w:ind w:left="426" w:hanging="426"/>
        <w:jc w:val="both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 xml:space="preserve">Z przebiegu wyboru operacji </w:t>
      </w:r>
      <w:r w:rsidR="00351BE6" w:rsidRPr="00B27587">
        <w:rPr>
          <w:rFonts w:ascii="Cambria" w:eastAsia="Lucida Sans Unicode" w:hAnsi="Cambria"/>
          <w:bCs/>
          <w:sz w:val="24"/>
          <w:szCs w:val="24"/>
        </w:rPr>
        <w:t>podczas posiedzeń</w:t>
      </w:r>
      <w:r w:rsidR="005C01EA" w:rsidRPr="00B27587">
        <w:rPr>
          <w:rFonts w:ascii="Cambria" w:eastAsia="Lucida Sans Unicode" w:hAnsi="Cambria"/>
          <w:bCs/>
          <w:sz w:val="24"/>
          <w:szCs w:val="24"/>
        </w:rPr>
        <w:t xml:space="preserve"> Rady sporządza się protokół</w:t>
      </w:r>
      <w:r w:rsidRPr="00B27587">
        <w:rPr>
          <w:rFonts w:ascii="Cambria" w:eastAsia="Lucida Sans Unicode" w:hAnsi="Cambria"/>
          <w:bCs/>
          <w:sz w:val="24"/>
          <w:szCs w:val="24"/>
        </w:rPr>
        <w:t>.</w:t>
      </w:r>
    </w:p>
    <w:p w:rsidR="00903309" w:rsidRPr="00B27587" w:rsidRDefault="005C01EA" w:rsidP="00C65611">
      <w:pPr>
        <w:pStyle w:val="Akapitzlist"/>
        <w:numPr>
          <w:ilvl w:val="4"/>
          <w:numId w:val="41"/>
        </w:numPr>
        <w:spacing w:after="0"/>
        <w:ind w:left="426" w:hanging="426"/>
        <w:jc w:val="both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Protokół dokumentuje</w:t>
      </w:r>
      <w:r w:rsidR="007A1D5D" w:rsidRPr="00B27587">
        <w:rPr>
          <w:rFonts w:ascii="Cambria" w:eastAsia="Lucida Sans Unicode" w:hAnsi="Cambria"/>
          <w:bCs/>
          <w:sz w:val="24"/>
          <w:szCs w:val="24"/>
        </w:rPr>
        <w:t xml:space="preserve"> przebieg całego </w:t>
      </w:r>
      <w:r w:rsidR="003B61B4" w:rsidRPr="00B27587">
        <w:rPr>
          <w:rFonts w:ascii="Cambria" w:eastAsia="Lucida Sans Unicode" w:hAnsi="Cambria"/>
          <w:bCs/>
          <w:sz w:val="24"/>
          <w:szCs w:val="24"/>
        </w:rPr>
        <w:t>procesu oceny i wyboru operacji.</w:t>
      </w:r>
    </w:p>
    <w:p w:rsidR="00903309" w:rsidRPr="00B27587" w:rsidRDefault="00903309" w:rsidP="00C65611">
      <w:pPr>
        <w:pStyle w:val="Akapitzlist"/>
        <w:numPr>
          <w:ilvl w:val="4"/>
          <w:numId w:val="41"/>
        </w:numPr>
        <w:spacing w:after="0"/>
        <w:ind w:left="426" w:hanging="426"/>
        <w:jc w:val="both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Protokół z oceny i wyboru operacji zawiera w szczególności:</w:t>
      </w:r>
    </w:p>
    <w:p w:rsidR="00903309" w:rsidRPr="00B27587" w:rsidRDefault="00903309" w:rsidP="00C65611">
      <w:pPr>
        <w:pStyle w:val="Akapitzlist"/>
        <w:numPr>
          <w:ilvl w:val="0"/>
          <w:numId w:val="30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 xml:space="preserve">Wyniki </w:t>
      </w:r>
      <w:r w:rsidR="00D0400D">
        <w:rPr>
          <w:rFonts w:ascii="Cambria" w:eastAsia="Lucida Sans Unicode" w:hAnsi="Cambria"/>
          <w:bCs/>
          <w:sz w:val="24"/>
          <w:szCs w:val="24"/>
        </w:rPr>
        <w:t>formalnej</w:t>
      </w:r>
      <w:r w:rsidRPr="00B27587">
        <w:rPr>
          <w:rFonts w:ascii="Cambria" w:eastAsia="Lucida Sans Unicode" w:hAnsi="Cambria"/>
          <w:bCs/>
          <w:sz w:val="24"/>
          <w:szCs w:val="24"/>
        </w:rPr>
        <w:t xml:space="preserve"> weryfikacji wniosków,</w:t>
      </w:r>
    </w:p>
    <w:p w:rsidR="003B61B4" w:rsidRPr="00B27587" w:rsidRDefault="003B61B4" w:rsidP="00C65611">
      <w:pPr>
        <w:pStyle w:val="Akapitzlist"/>
        <w:numPr>
          <w:ilvl w:val="0"/>
          <w:numId w:val="30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 xml:space="preserve"> Wyniki oceny merytorycznej </w:t>
      </w:r>
    </w:p>
    <w:p w:rsidR="00903309" w:rsidRPr="00B27587" w:rsidRDefault="00903309" w:rsidP="00C65611">
      <w:pPr>
        <w:pStyle w:val="Akapitzlist"/>
        <w:numPr>
          <w:ilvl w:val="0"/>
          <w:numId w:val="30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Sposób dokonywania oceny i wyboru operacji ze wskazaniem wyników głosowania i numerów podjętych uchwał,</w:t>
      </w:r>
    </w:p>
    <w:p w:rsidR="006D0FAA" w:rsidRPr="00B27587" w:rsidRDefault="006D0FAA" w:rsidP="00C65611">
      <w:pPr>
        <w:pStyle w:val="Akapitzlist"/>
        <w:numPr>
          <w:ilvl w:val="0"/>
          <w:numId w:val="30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Informację o wyłączeni</w:t>
      </w:r>
      <w:r w:rsidR="00B00BBC">
        <w:rPr>
          <w:rFonts w:ascii="Cambria" w:eastAsia="Lucida Sans Unicode" w:hAnsi="Cambria"/>
          <w:bCs/>
          <w:sz w:val="24"/>
          <w:szCs w:val="24"/>
        </w:rPr>
        <w:t>u</w:t>
      </w:r>
      <w:r w:rsidRPr="00B27587">
        <w:rPr>
          <w:rFonts w:ascii="Cambria" w:eastAsia="Lucida Sans Unicode" w:hAnsi="Cambria"/>
          <w:bCs/>
          <w:sz w:val="24"/>
          <w:szCs w:val="24"/>
        </w:rPr>
        <w:t xml:space="preserve"> z oceny i wyboru operacji ze wskazaniem wniosków, których wyłączenie dotyczy,</w:t>
      </w:r>
    </w:p>
    <w:p w:rsidR="00903309" w:rsidRPr="00B27587" w:rsidRDefault="00903309" w:rsidP="00C65611">
      <w:pPr>
        <w:pStyle w:val="Akapitzlist"/>
        <w:numPr>
          <w:ilvl w:val="0"/>
          <w:numId w:val="30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Czynności związane z ustalaniem kwoty wsparcia,</w:t>
      </w:r>
    </w:p>
    <w:p w:rsidR="00903309" w:rsidRPr="00B27587" w:rsidRDefault="00903309" w:rsidP="00C65611">
      <w:pPr>
        <w:pStyle w:val="Akapitzlist"/>
        <w:numPr>
          <w:ilvl w:val="0"/>
          <w:numId w:val="30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Inne informacje, które zgodnie z procedurami naboru lub niniejszym Regulaminem powinny być odnotowane w protokole.</w:t>
      </w:r>
    </w:p>
    <w:p w:rsidR="00903309" w:rsidRPr="00B27587" w:rsidRDefault="00984F20" w:rsidP="00C65611">
      <w:pPr>
        <w:pStyle w:val="Akapitzlist"/>
        <w:numPr>
          <w:ilvl w:val="0"/>
          <w:numId w:val="3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Cambria" w:eastAsia="Lucida Sans Unicode" w:hAnsi="Cambria"/>
          <w:bCs/>
          <w:sz w:val="24"/>
          <w:szCs w:val="24"/>
        </w:rPr>
      </w:pPr>
      <w:r>
        <w:rPr>
          <w:rFonts w:ascii="Cambria" w:eastAsia="Lucida Sans Unicode" w:hAnsi="Cambria"/>
          <w:bCs/>
          <w:sz w:val="24"/>
          <w:szCs w:val="24"/>
        </w:rPr>
        <w:t>Protokół z</w:t>
      </w:r>
      <w:r w:rsidR="00903309" w:rsidRPr="00B27587">
        <w:rPr>
          <w:rFonts w:ascii="Cambria" w:eastAsia="Lucida Sans Unicode" w:hAnsi="Cambria"/>
          <w:bCs/>
          <w:sz w:val="24"/>
          <w:szCs w:val="24"/>
        </w:rPr>
        <w:t xml:space="preserve"> procedury odwoławczej zawiera w szczególności:</w:t>
      </w:r>
    </w:p>
    <w:p w:rsidR="00903309" w:rsidRPr="00B27587" w:rsidRDefault="00903309" w:rsidP="00C65611">
      <w:pPr>
        <w:pStyle w:val="Akapitzlist"/>
        <w:numPr>
          <w:ilvl w:val="0"/>
          <w:numId w:val="32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 xml:space="preserve">Przebieg procedury odwoławczej ze wskazaniem wyników głosowania </w:t>
      </w:r>
      <w:r w:rsidR="00E62B96">
        <w:rPr>
          <w:rFonts w:ascii="Cambria" w:eastAsia="Lucida Sans Unicode" w:hAnsi="Cambria"/>
          <w:bCs/>
          <w:sz w:val="24"/>
          <w:szCs w:val="24"/>
        </w:rPr>
        <w:br/>
      </w:r>
      <w:r w:rsidRPr="00B27587">
        <w:rPr>
          <w:rFonts w:ascii="Cambria" w:eastAsia="Lucida Sans Unicode" w:hAnsi="Cambria"/>
          <w:bCs/>
          <w:sz w:val="24"/>
          <w:szCs w:val="24"/>
        </w:rPr>
        <w:t>i numerów podjętych uchwał,</w:t>
      </w:r>
    </w:p>
    <w:p w:rsidR="006D0FAA" w:rsidRPr="00B27587" w:rsidRDefault="006D0FAA" w:rsidP="00C65611">
      <w:pPr>
        <w:pStyle w:val="Akapitzlist"/>
        <w:numPr>
          <w:ilvl w:val="0"/>
          <w:numId w:val="32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 xml:space="preserve">Informację o </w:t>
      </w:r>
      <w:proofErr w:type="spellStart"/>
      <w:r w:rsidRPr="00B27587">
        <w:rPr>
          <w:rFonts w:ascii="Cambria" w:eastAsia="Lucida Sans Unicode" w:hAnsi="Cambria"/>
          <w:bCs/>
          <w:sz w:val="24"/>
          <w:szCs w:val="24"/>
        </w:rPr>
        <w:t>wyłączeniach</w:t>
      </w:r>
      <w:proofErr w:type="spellEnd"/>
      <w:r w:rsidRPr="00B27587">
        <w:rPr>
          <w:rFonts w:ascii="Cambria" w:eastAsia="Lucida Sans Unicode" w:hAnsi="Cambria"/>
          <w:bCs/>
          <w:sz w:val="24"/>
          <w:szCs w:val="24"/>
        </w:rPr>
        <w:t xml:space="preserve"> z oceny i wyboru operacji ze wskazaniem wniosków, których wyłączenie dotyczy,</w:t>
      </w:r>
    </w:p>
    <w:p w:rsidR="006D0FAA" w:rsidRPr="00B27587" w:rsidRDefault="006D0FAA" w:rsidP="00C65611">
      <w:pPr>
        <w:pStyle w:val="Akapitzlist"/>
        <w:numPr>
          <w:ilvl w:val="0"/>
          <w:numId w:val="32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Fakt pozostawienia protestu bez rozpatrzenia,</w:t>
      </w:r>
    </w:p>
    <w:p w:rsidR="006D0FAA" w:rsidRPr="00B27587" w:rsidRDefault="006D0FAA" w:rsidP="00C65611">
      <w:pPr>
        <w:pStyle w:val="Akapitzlist"/>
        <w:numPr>
          <w:ilvl w:val="0"/>
          <w:numId w:val="32"/>
        </w:num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Inne informacje, które zgodnie z procedurami naboru lub niniejszym Regulaminem powinny być odnotowane w protokole.</w:t>
      </w:r>
    </w:p>
    <w:p w:rsidR="006D0FAA" w:rsidRPr="00B27587" w:rsidRDefault="007A1D5D" w:rsidP="00C65611">
      <w:pPr>
        <w:pStyle w:val="Akapitzlist"/>
        <w:numPr>
          <w:ilvl w:val="0"/>
          <w:numId w:val="31"/>
        </w:numPr>
        <w:tabs>
          <w:tab w:val="clear" w:pos="720"/>
        </w:tabs>
        <w:spacing w:after="0"/>
        <w:ind w:left="426" w:hanging="426"/>
        <w:jc w:val="both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 xml:space="preserve">Jeżeli ocena i wybór operacji odbywa się w części poza posiedzeniem Rady, protokołowi z posiedzenia Rady nie nadaje się formy odrębnego dokumentu. </w:t>
      </w:r>
    </w:p>
    <w:p w:rsidR="006D0FAA" w:rsidRPr="00B27587" w:rsidRDefault="006D0FAA" w:rsidP="00CB7740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</w:p>
    <w:p w:rsidR="00CB7740" w:rsidRPr="00B27587" w:rsidRDefault="00CB7740" w:rsidP="00CB7740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</w:t>
      </w:r>
      <w:r w:rsidR="00F94DF1">
        <w:rPr>
          <w:rFonts w:ascii="Cambria" w:eastAsia="Lucida Sans Unicode" w:hAnsi="Cambria"/>
          <w:b/>
          <w:bCs/>
          <w:sz w:val="24"/>
          <w:szCs w:val="24"/>
        </w:rPr>
        <w:t>4</w:t>
      </w:r>
      <w:r w:rsidR="00784A16">
        <w:rPr>
          <w:rFonts w:ascii="Cambria" w:eastAsia="Lucida Sans Unicode" w:hAnsi="Cambria"/>
          <w:b/>
          <w:bCs/>
          <w:sz w:val="24"/>
          <w:szCs w:val="24"/>
        </w:rPr>
        <w:t>0</w:t>
      </w:r>
    </w:p>
    <w:p w:rsidR="00CB7740" w:rsidRPr="00B27587" w:rsidRDefault="0045629A" w:rsidP="00C65611">
      <w:pPr>
        <w:pStyle w:val="Akapitzlist"/>
        <w:numPr>
          <w:ilvl w:val="0"/>
          <w:numId w:val="33"/>
        </w:numPr>
        <w:tabs>
          <w:tab w:val="clear" w:pos="720"/>
        </w:tabs>
        <w:spacing w:after="0"/>
        <w:ind w:left="426" w:hanging="426"/>
        <w:jc w:val="both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Za sporządzenie protokołu odpowiedzialny jest Sekretarz Rady.</w:t>
      </w:r>
    </w:p>
    <w:p w:rsidR="0045629A" w:rsidRPr="00B27587" w:rsidRDefault="0045629A" w:rsidP="00C65611">
      <w:pPr>
        <w:numPr>
          <w:ilvl w:val="0"/>
          <w:numId w:val="33"/>
        </w:numPr>
        <w:tabs>
          <w:tab w:val="clear" w:pos="720"/>
        </w:tabs>
        <w:spacing w:after="0"/>
        <w:ind w:left="426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Protokół sporządza </w:t>
      </w:r>
      <w:r w:rsidR="0072665A" w:rsidRPr="00B27587">
        <w:rPr>
          <w:rFonts w:ascii="Cambria" w:eastAsia="Lucida Sans Unicode" w:hAnsi="Cambria"/>
          <w:sz w:val="24"/>
          <w:szCs w:val="24"/>
        </w:rPr>
        <w:t xml:space="preserve">pracownik Biura </w:t>
      </w:r>
      <w:r w:rsidRPr="00B27587">
        <w:rPr>
          <w:rFonts w:ascii="Cambria" w:eastAsia="Lucida Sans Unicode" w:hAnsi="Cambria"/>
          <w:sz w:val="24"/>
          <w:szCs w:val="24"/>
        </w:rPr>
        <w:t xml:space="preserve">w terminie </w:t>
      </w:r>
      <w:r w:rsidR="0072665A" w:rsidRPr="00B27587">
        <w:rPr>
          <w:rFonts w:ascii="Cambria" w:eastAsia="Lucida Sans Unicode" w:hAnsi="Cambria"/>
          <w:sz w:val="24"/>
          <w:szCs w:val="24"/>
        </w:rPr>
        <w:t xml:space="preserve">4 </w:t>
      </w:r>
      <w:r w:rsidRPr="00B27587">
        <w:rPr>
          <w:rFonts w:ascii="Cambria" w:eastAsia="Lucida Sans Unicode" w:hAnsi="Cambria"/>
          <w:sz w:val="24"/>
          <w:szCs w:val="24"/>
        </w:rPr>
        <w:t xml:space="preserve">dni od zakończenia oceny </w:t>
      </w:r>
      <w:r w:rsidR="00351BE6">
        <w:rPr>
          <w:rFonts w:ascii="Cambria" w:eastAsia="Lucida Sans Unicode" w:hAnsi="Cambria"/>
          <w:sz w:val="24"/>
          <w:szCs w:val="24"/>
        </w:rPr>
        <w:br/>
      </w:r>
      <w:r w:rsidRPr="00B27587">
        <w:rPr>
          <w:rFonts w:ascii="Cambria" w:eastAsia="Lucida Sans Unicode" w:hAnsi="Cambria"/>
          <w:sz w:val="24"/>
          <w:szCs w:val="24"/>
        </w:rPr>
        <w:t xml:space="preserve">i wyboru operacji lub zakończenia procedury odwoławczej. </w:t>
      </w:r>
    </w:p>
    <w:p w:rsidR="0045629A" w:rsidRPr="00B27587" w:rsidRDefault="0045629A" w:rsidP="00C65611">
      <w:pPr>
        <w:numPr>
          <w:ilvl w:val="0"/>
          <w:numId w:val="33"/>
        </w:numPr>
        <w:tabs>
          <w:tab w:val="clear" w:pos="720"/>
        </w:tabs>
        <w:spacing w:after="0"/>
        <w:ind w:left="426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Protokół udostępniany jest członkom Rady za pośrednictwem POP i wykładany jest do wzglądu w Biurze LGD. W ciągu 2 dni członkowie Rady mają prawo wniesienia ewentualnych poprawek w jego treści. </w:t>
      </w:r>
    </w:p>
    <w:p w:rsidR="0045629A" w:rsidRPr="00B27587" w:rsidRDefault="0045629A" w:rsidP="00C65611">
      <w:pPr>
        <w:numPr>
          <w:ilvl w:val="0"/>
          <w:numId w:val="33"/>
        </w:numPr>
        <w:tabs>
          <w:tab w:val="clear" w:pos="720"/>
        </w:tabs>
        <w:spacing w:after="0"/>
        <w:ind w:left="426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Wniesioną poprawkę rozpatruje niezwłocznie Przewodniczący Rady.</w:t>
      </w:r>
    </w:p>
    <w:p w:rsidR="0045629A" w:rsidRPr="00B27587" w:rsidRDefault="0045629A" w:rsidP="00C65611">
      <w:pPr>
        <w:numPr>
          <w:ilvl w:val="0"/>
          <w:numId w:val="33"/>
        </w:numPr>
        <w:tabs>
          <w:tab w:val="clear" w:pos="720"/>
        </w:tabs>
        <w:spacing w:after="0"/>
        <w:ind w:left="426" w:hanging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Po rozpatrzeniu poprawek i wprowadzeniu ewentualnych korekt w protokole, Sekretarz Rady</w:t>
      </w:r>
      <w:r w:rsidR="0072665A" w:rsidRPr="00B27587">
        <w:rPr>
          <w:rFonts w:ascii="Cambria" w:eastAsia="Lucida Sans Unicode" w:hAnsi="Cambria"/>
          <w:sz w:val="24"/>
          <w:szCs w:val="24"/>
        </w:rPr>
        <w:t xml:space="preserve"> i Przewodniczący </w:t>
      </w:r>
      <w:r w:rsidR="00A51CE3" w:rsidRPr="00B27587">
        <w:rPr>
          <w:rFonts w:ascii="Cambria" w:hAnsi="Cambria"/>
          <w:sz w:val="24"/>
          <w:szCs w:val="24"/>
        </w:rPr>
        <w:t>Rady</w:t>
      </w:r>
      <w:r w:rsidR="00A51CE3" w:rsidRPr="00B27587">
        <w:rPr>
          <w:rFonts w:ascii="Cambria" w:eastAsia="Lucida Sans Unicode" w:hAnsi="Cambria"/>
          <w:sz w:val="24"/>
          <w:szCs w:val="24"/>
        </w:rPr>
        <w:t xml:space="preserve"> podpisują</w:t>
      </w:r>
      <w:r w:rsidR="0072665A" w:rsidRPr="00B27587">
        <w:rPr>
          <w:rFonts w:ascii="Cambria" w:eastAsia="Lucida Sans Unicode" w:hAnsi="Cambria"/>
          <w:sz w:val="24"/>
          <w:szCs w:val="24"/>
        </w:rPr>
        <w:t xml:space="preserve"> go. </w:t>
      </w:r>
    </w:p>
    <w:p w:rsidR="00D0400D" w:rsidRPr="007351D7" w:rsidRDefault="003550B1" w:rsidP="00984F20">
      <w:pPr>
        <w:numPr>
          <w:ilvl w:val="0"/>
          <w:numId w:val="33"/>
        </w:numPr>
        <w:tabs>
          <w:tab w:val="clear" w:pos="720"/>
        </w:tabs>
        <w:spacing w:after="0"/>
        <w:ind w:left="426" w:hanging="426"/>
        <w:jc w:val="both"/>
        <w:rPr>
          <w:rFonts w:ascii="Cambria" w:eastAsia="Lucida Sans Unicode" w:hAnsi="Cambria"/>
          <w:sz w:val="24"/>
          <w:szCs w:val="24"/>
        </w:rPr>
      </w:pPr>
      <w:r w:rsidRPr="007351D7">
        <w:rPr>
          <w:rFonts w:ascii="Cambria" w:eastAsia="Lucida Sans Unicode" w:hAnsi="Cambria"/>
          <w:sz w:val="24"/>
          <w:szCs w:val="24"/>
        </w:rPr>
        <w:t>Protokół może być publikowany na stronie</w:t>
      </w:r>
      <w:r w:rsidR="0037476E" w:rsidRPr="007351D7">
        <w:rPr>
          <w:rFonts w:ascii="Cambria" w:eastAsia="Lucida Sans Unicode" w:hAnsi="Cambria"/>
          <w:sz w:val="24"/>
          <w:szCs w:val="24"/>
        </w:rPr>
        <w:t xml:space="preserve"> LGD</w:t>
      </w:r>
      <w:r w:rsidR="00F02007" w:rsidRPr="007351D7">
        <w:rPr>
          <w:rFonts w:ascii="Cambria" w:eastAsia="Lucida Sans Unicode" w:hAnsi="Cambria"/>
          <w:sz w:val="24"/>
          <w:szCs w:val="24"/>
        </w:rPr>
        <w:t>–</w:t>
      </w:r>
      <w:r w:rsidR="00AB4610" w:rsidRPr="007351D7">
        <w:rPr>
          <w:rFonts w:ascii="Cambria" w:eastAsia="Lucida Sans Unicode" w:hAnsi="Cambria"/>
          <w:sz w:val="24"/>
          <w:szCs w:val="24"/>
        </w:rPr>
        <w:t xml:space="preserve">PM </w:t>
      </w:r>
      <w:r w:rsidRPr="007351D7">
        <w:rPr>
          <w:rFonts w:ascii="Cambria" w:eastAsia="Lucida Sans Unicode" w:hAnsi="Cambria"/>
          <w:sz w:val="24"/>
          <w:szCs w:val="24"/>
        </w:rPr>
        <w:t xml:space="preserve">po dokonaniu </w:t>
      </w:r>
      <w:proofErr w:type="spellStart"/>
      <w:r w:rsidRPr="007351D7">
        <w:rPr>
          <w:rFonts w:ascii="Cambria" w:eastAsia="Lucida Sans Unicode" w:hAnsi="Cambria"/>
          <w:sz w:val="24"/>
          <w:szCs w:val="24"/>
        </w:rPr>
        <w:t>anonimizacji</w:t>
      </w:r>
      <w:proofErr w:type="spellEnd"/>
      <w:r w:rsidRPr="007351D7">
        <w:rPr>
          <w:rFonts w:ascii="Cambria" w:eastAsia="Lucida Sans Unicode" w:hAnsi="Cambria"/>
          <w:sz w:val="24"/>
          <w:szCs w:val="24"/>
        </w:rPr>
        <w:t xml:space="preserve"> danych </w:t>
      </w:r>
      <w:r w:rsidR="00AB4610" w:rsidRPr="007351D7">
        <w:rPr>
          <w:rFonts w:ascii="Cambria" w:eastAsia="Lucida Sans Unicode" w:hAnsi="Cambria"/>
          <w:sz w:val="24"/>
          <w:szCs w:val="24"/>
        </w:rPr>
        <w:t>w związku z ochroną danych osobowych</w:t>
      </w:r>
      <w:r w:rsidRPr="007351D7">
        <w:rPr>
          <w:rFonts w:ascii="Cambria" w:eastAsia="Lucida Sans Unicode" w:hAnsi="Cambria"/>
          <w:sz w:val="24"/>
          <w:szCs w:val="24"/>
        </w:rPr>
        <w:t xml:space="preserve">. </w:t>
      </w:r>
      <w:r w:rsidR="0037476E" w:rsidRPr="007351D7">
        <w:rPr>
          <w:rFonts w:ascii="Cambria" w:eastAsia="Lucida Sans Unicode" w:hAnsi="Cambria"/>
          <w:sz w:val="24"/>
          <w:szCs w:val="24"/>
        </w:rPr>
        <w:t xml:space="preserve"> </w:t>
      </w:r>
    </w:p>
    <w:p w:rsidR="00984F20" w:rsidRPr="00D0400D" w:rsidRDefault="00984F20" w:rsidP="00984F20">
      <w:pPr>
        <w:numPr>
          <w:ilvl w:val="0"/>
          <w:numId w:val="33"/>
        </w:numPr>
        <w:tabs>
          <w:tab w:val="clear" w:pos="720"/>
        </w:tabs>
        <w:spacing w:after="0"/>
        <w:ind w:left="426" w:hanging="426"/>
        <w:jc w:val="both"/>
        <w:rPr>
          <w:rFonts w:ascii="Cambria" w:eastAsia="Lucida Sans Unicode" w:hAnsi="Cambria"/>
          <w:sz w:val="24"/>
          <w:szCs w:val="24"/>
        </w:rPr>
      </w:pPr>
      <w:r w:rsidRPr="00D0400D">
        <w:rPr>
          <w:rFonts w:ascii="Cambria" w:eastAsia="Lucida Sans Unicode" w:hAnsi="Cambria"/>
          <w:sz w:val="24"/>
          <w:szCs w:val="24"/>
        </w:rPr>
        <w:t xml:space="preserve">W terminie </w:t>
      </w:r>
      <w:r w:rsidR="00FE3407" w:rsidRPr="00D0400D">
        <w:rPr>
          <w:rFonts w:ascii="Cambria" w:eastAsia="Lucida Sans Unicode" w:hAnsi="Cambria"/>
          <w:sz w:val="24"/>
          <w:szCs w:val="24"/>
        </w:rPr>
        <w:t>7</w:t>
      </w:r>
      <w:r w:rsidRPr="00D0400D">
        <w:rPr>
          <w:rFonts w:ascii="Cambria" w:eastAsia="Lucida Sans Unicode" w:hAnsi="Cambria"/>
          <w:sz w:val="24"/>
          <w:szCs w:val="24"/>
        </w:rPr>
        <w:t xml:space="preserve"> dni od dnia zakończenia wyboru operacji, LGD przekazuje </w:t>
      </w:r>
      <w:r w:rsidR="00094CBF" w:rsidRPr="00D0400D">
        <w:rPr>
          <w:rFonts w:ascii="Cambria" w:eastAsia="Lucida Sans Unicode" w:hAnsi="Cambria"/>
          <w:sz w:val="24"/>
          <w:szCs w:val="24"/>
        </w:rPr>
        <w:t xml:space="preserve">każdemu </w:t>
      </w:r>
      <w:r w:rsidRPr="00D0400D">
        <w:rPr>
          <w:rFonts w:ascii="Cambria" w:eastAsia="Lucida Sans Unicode" w:hAnsi="Cambria"/>
          <w:sz w:val="24"/>
          <w:szCs w:val="24"/>
        </w:rPr>
        <w:t xml:space="preserve">podmiotowi ubiegającemu się o wsparcie pisemną informację o wyniku oceny </w:t>
      </w:r>
      <w:r w:rsidRPr="00D0400D">
        <w:rPr>
          <w:rFonts w:ascii="Cambria" w:eastAsia="Lucida Sans Unicode" w:hAnsi="Cambria"/>
          <w:sz w:val="24"/>
          <w:szCs w:val="24"/>
        </w:rPr>
        <w:lastRenderedPageBreak/>
        <w:t>zgodności jego operacji z LSR, wyniku wyboru, w tym oceny w zakresie spełnienia przez jego operację kryteriów wyboru wraz z uzasadnieniem oceny i podaniem liczby punktów otrzymanych przez operację</w:t>
      </w:r>
      <w:r w:rsidR="00D0400D">
        <w:rPr>
          <w:rFonts w:ascii="Cambria" w:eastAsia="Lucida Sans Unicode" w:hAnsi="Cambria"/>
          <w:sz w:val="24"/>
          <w:szCs w:val="24"/>
        </w:rPr>
        <w:t xml:space="preserve"> oraz kwoty wsparcia</w:t>
      </w:r>
      <w:r w:rsidRPr="00D0400D">
        <w:rPr>
          <w:rFonts w:ascii="Cambria" w:eastAsia="Lucida Sans Unicode" w:hAnsi="Cambria"/>
          <w:sz w:val="24"/>
          <w:szCs w:val="24"/>
        </w:rPr>
        <w:t>, wskaz</w:t>
      </w:r>
      <w:r w:rsidR="00094CBF" w:rsidRPr="00D0400D">
        <w:rPr>
          <w:rFonts w:ascii="Cambria" w:eastAsia="Lucida Sans Unicode" w:hAnsi="Cambria"/>
          <w:sz w:val="24"/>
          <w:szCs w:val="24"/>
        </w:rPr>
        <w:t>uje</w:t>
      </w:r>
      <w:r w:rsidRPr="00D0400D">
        <w:rPr>
          <w:rFonts w:ascii="Cambria" w:eastAsia="Lucida Sans Unicode" w:hAnsi="Cambria"/>
          <w:sz w:val="24"/>
          <w:szCs w:val="24"/>
        </w:rPr>
        <w:t>, czy w dniu przekazania wniosków o udzielenie wsparcia do zarządu województwa operacja mieści się limicie środków wskazanych w ogłoszeniu o naborze tych wniosków.</w:t>
      </w:r>
      <w:r w:rsidR="005601F8" w:rsidRPr="00D0400D">
        <w:rPr>
          <w:rFonts w:ascii="Cambria" w:eastAsia="Lucida Sans Unicode" w:hAnsi="Cambria"/>
          <w:sz w:val="24"/>
          <w:szCs w:val="24"/>
        </w:rPr>
        <w:t xml:space="preserve"> Informacje tę LGD przesyła </w:t>
      </w:r>
      <w:r w:rsidR="005601F8" w:rsidRPr="004F0D64">
        <w:t>listem</w:t>
      </w:r>
      <w:r w:rsidR="005601F8" w:rsidRPr="00D0400D">
        <w:rPr>
          <w:rFonts w:ascii="Cambria" w:eastAsia="Lucida Sans Unicode" w:hAnsi="Cambria"/>
          <w:sz w:val="24"/>
          <w:szCs w:val="24"/>
        </w:rPr>
        <w:t xml:space="preserve"> poleconym za zwrotnym potwierdzeniem odbioru</w:t>
      </w:r>
      <w:r w:rsidR="00094CBF" w:rsidRPr="00D0400D">
        <w:rPr>
          <w:rFonts w:ascii="Cambria" w:eastAsia="Lucida Sans Unicode" w:hAnsi="Cambria"/>
          <w:sz w:val="24"/>
          <w:szCs w:val="24"/>
        </w:rPr>
        <w:t>.</w:t>
      </w:r>
    </w:p>
    <w:p w:rsidR="003B56C6" w:rsidRPr="007351D7" w:rsidRDefault="00FE3407" w:rsidP="00984F20">
      <w:pPr>
        <w:numPr>
          <w:ilvl w:val="0"/>
          <w:numId w:val="33"/>
        </w:numPr>
        <w:tabs>
          <w:tab w:val="clear" w:pos="720"/>
        </w:tabs>
        <w:spacing w:after="0"/>
        <w:ind w:left="426" w:hanging="426"/>
        <w:jc w:val="both"/>
        <w:rPr>
          <w:rFonts w:ascii="Cambria" w:eastAsia="Lucida Sans Unicode" w:hAnsi="Cambria"/>
          <w:sz w:val="24"/>
          <w:szCs w:val="24"/>
        </w:rPr>
      </w:pPr>
      <w:r w:rsidRPr="007351D7">
        <w:rPr>
          <w:rFonts w:ascii="Cambria" w:eastAsia="Lucida Sans Unicode" w:hAnsi="Cambria"/>
          <w:sz w:val="24"/>
          <w:szCs w:val="24"/>
        </w:rPr>
        <w:t>Beneficjent może odwołać się od negatywnej oceny wniosku przez Radę. Protest wnoszony jest w terminie 7 dni od dnia doręczenia informacji, o której mowa w pkt 7 niniejszego paragrafu za pośrednictwem LGD do zarządu województwa.</w:t>
      </w:r>
    </w:p>
    <w:p w:rsidR="0037476E" w:rsidRPr="00B27587" w:rsidRDefault="0037476E" w:rsidP="00756CED">
      <w:pPr>
        <w:spacing w:before="240"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</w:t>
      </w:r>
      <w:r w:rsidR="00CC789E" w:rsidRPr="007351D7">
        <w:rPr>
          <w:rFonts w:ascii="Cambria" w:eastAsia="Lucida Sans Unicode" w:hAnsi="Cambria"/>
          <w:b/>
          <w:bCs/>
          <w:sz w:val="24"/>
          <w:szCs w:val="24"/>
        </w:rPr>
        <w:t>4</w:t>
      </w:r>
      <w:r w:rsidR="00784A16" w:rsidRPr="007351D7">
        <w:rPr>
          <w:rFonts w:ascii="Cambria" w:eastAsia="Lucida Sans Unicode" w:hAnsi="Cambria"/>
          <w:b/>
          <w:bCs/>
          <w:sz w:val="24"/>
          <w:szCs w:val="24"/>
        </w:rPr>
        <w:t>1</w:t>
      </w:r>
    </w:p>
    <w:p w:rsidR="0037476E" w:rsidRPr="00B27587" w:rsidRDefault="0037476E" w:rsidP="000D0DFC">
      <w:pPr>
        <w:widowControl w:val="0"/>
        <w:numPr>
          <w:ilvl w:val="0"/>
          <w:numId w:val="8"/>
        </w:numPr>
        <w:tabs>
          <w:tab w:val="clear" w:pos="720"/>
          <w:tab w:val="left" w:pos="-426"/>
          <w:tab w:val="num" w:pos="-284"/>
        </w:tabs>
        <w:suppressAutoHyphens/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Uchwałom Rady nadaje się formę odrębnych dokumentów, z wyjątkiem uchwał proceduralnych, które odnotowuje się w protokole.</w:t>
      </w:r>
    </w:p>
    <w:p w:rsidR="0037476E" w:rsidRPr="00B27587" w:rsidRDefault="0037476E" w:rsidP="000D0DFC">
      <w:pPr>
        <w:widowControl w:val="0"/>
        <w:numPr>
          <w:ilvl w:val="0"/>
          <w:numId w:val="8"/>
        </w:numPr>
        <w:tabs>
          <w:tab w:val="clear" w:pos="720"/>
          <w:tab w:val="left" w:pos="-426"/>
          <w:tab w:val="num" w:pos="-284"/>
        </w:tabs>
        <w:suppressAutoHyphens/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 xml:space="preserve">Podjęte uchwały opatruje się datą oraz numerem, na który składają się: cyfry rzymskie oznaczające kolejny numer posiedzenia od początku realizacji działań </w:t>
      </w:r>
      <w:r w:rsidR="00E62B96">
        <w:rPr>
          <w:rFonts w:ascii="Cambria" w:eastAsia="Lucida Sans Unicode" w:hAnsi="Cambria"/>
          <w:sz w:val="24"/>
          <w:szCs w:val="24"/>
        </w:rPr>
        <w:br/>
      </w:r>
      <w:r w:rsidRPr="00B27587">
        <w:rPr>
          <w:rFonts w:ascii="Cambria" w:eastAsia="Lucida Sans Unicode" w:hAnsi="Cambria"/>
          <w:sz w:val="24"/>
          <w:szCs w:val="24"/>
        </w:rPr>
        <w:t>w ramach PROW 2014-20</w:t>
      </w:r>
      <w:r w:rsidR="00B27587" w:rsidRPr="00B27587">
        <w:rPr>
          <w:rFonts w:ascii="Cambria" w:eastAsia="Lucida Sans Unicode" w:hAnsi="Cambria"/>
          <w:sz w:val="24"/>
          <w:szCs w:val="24"/>
        </w:rPr>
        <w:t>20</w:t>
      </w:r>
      <w:r w:rsidRPr="00B27587">
        <w:rPr>
          <w:rFonts w:ascii="Cambria" w:eastAsia="Lucida Sans Unicode" w:hAnsi="Cambria"/>
          <w:sz w:val="24"/>
          <w:szCs w:val="24"/>
        </w:rPr>
        <w:t xml:space="preserve">, łamane przez numer kolejny uchwały zapisany cyframi arabskimi, łamane przez </w:t>
      </w:r>
      <w:r w:rsidR="00D0400D">
        <w:rPr>
          <w:rFonts w:ascii="Cambria" w:eastAsia="Lucida Sans Unicode" w:hAnsi="Cambria"/>
          <w:sz w:val="24"/>
          <w:szCs w:val="24"/>
        </w:rPr>
        <w:t>rok</w:t>
      </w:r>
      <w:r w:rsidRPr="00B27587">
        <w:rPr>
          <w:rFonts w:ascii="Cambria" w:eastAsia="Lucida Sans Unicode" w:hAnsi="Cambria"/>
          <w:sz w:val="24"/>
          <w:szCs w:val="24"/>
        </w:rPr>
        <w:t xml:space="preserve"> (np. I/01/</w:t>
      </w:r>
      <w:r w:rsidR="00AB4610" w:rsidRPr="00B27587">
        <w:rPr>
          <w:rFonts w:ascii="Cambria" w:eastAsia="Lucida Sans Unicode" w:hAnsi="Cambria"/>
          <w:sz w:val="24"/>
          <w:szCs w:val="24"/>
        </w:rPr>
        <w:t>20</w:t>
      </w:r>
      <w:r w:rsidRPr="00B27587">
        <w:rPr>
          <w:rFonts w:ascii="Cambria" w:eastAsia="Lucida Sans Unicode" w:hAnsi="Cambria"/>
          <w:sz w:val="24"/>
          <w:szCs w:val="24"/>
        </w:rPr>
        <w:t>15)</w:t>
      </w:r>
    </w:p>
    <w:p w:rsidR="0037476E" w:rsidRPr="00B27587" w:rsidRDefault="0037476E" w:rsidP="0037476E">
      <w:pPr>
        <w:spacing w:after="0"/>
        <w:rPr>
          <w:rFonts w:ascii="Cambria" w:eastAsia="Lucida Sans Unicode" w:hAnsi="Cambria"/>
          <w:b/>
          <w:bCs/>
          <w:sz w:val="24"/>
          <w:szCs w:val="24"/>
        </w:rPr>
      </w:pPr>
    </w:p>
    <w:p w:rsidR="0037476E" w:rsidRPr="007351D7" w:rsidRDefault="00CC789E" w:rsidP="0037476E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7351D7">
        <w:rPr>
          <w:rFonts w:ascii="Cambria" w:eastAsia="Lucida Sans Unicode" w:hAnsi="Cambria"/>
          <w:b/>
          <w:bCs/>
          <w:sz w:val="24"/>
          <w:szCs w:val="24"/>
        </w:rPr>
        <w:t>§4</w:t>
      </w:r>
      <w:r w:rsidR="00784A16" w:rsidRPr="007351D7">
        <w:rPr>
          <w:rFonts w:ascii="Cambria" w:eastAsia="Lucida Sans Unicode" w:hAnsi="Cambria"/>
          <w:b/>
          <w:bCs/>
          <w:sz w:val="24"/>
          <w:szCs w:val="24"/>
        </w:rPr>
        <w:t>2</w:t>
      </w:r>
    </w:p>
    <w:p w:rsidR="0045629A" w:rsidRPr="00B27587" w:rsidRDefault="0037476E" w:rsidP="0037476E">
      <w:pPr>
        <w:spacing w:after="0"/>
        <w:ind w:left="426"/>
        <w:jc w:val="both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Protokoły i dokumentacja Rady</w:t>
      </w:r>
      <w:r w:rsidR="0045629A" w:rsidRPr="00B27587">
        <w:rPr>
          <w:rFonts w:ascii="Cambria" w:eastAsia="Lucida Sans Unicode" w:hAnsi="Cambria"/>
          <w:sz w:val="24"/>
          <w:szCs w:val="24"/>
        </w:rPr>
        <w:t xml:space="preserve"> jest groma</w:t>
      </w:r>
      <w:r w:rsidRPr="00B27587">
        <w:rPr>
          <w:rFonts w:ascii="Cambria" w:eastAsia="Lucida Sans Unicode" w:hAnsi="Cambria"/>
          <w:sz w:val="24"/>
          <w:szCs w:val="24"/>
        </w:rPr>
        <w:t>dzona i przechowywana w Biurze LGD.</w:t>
      </w:r>
    </w:p>
    <w:p w:rsidR="00CC789E" w:rsidRPr="00B27587" w:rsidRDefault="00CC789E" w:rsidP="0037476E">
      <w:pPr>
        <w:spacing w:after="0"/>
        <w:rPr>
          <w:rFonts w:ascii="Cambria" w:eastAsia="Lucida Sans Unicode" w:hAnsi="Cambria"/>
          <w:sz w:val="24"/>
          <w:szCs w:val="24"/>
        </w:rPr>
      </w:pPr>
    </w:p>
    <w:p w:rsidR="00AB4610" w:rsidRPr="00B27587" w:rsidRDefault="00AB4610" w:rsidP="00734900">
      <w:pPr>
        <w:spacing w:after="0"/>
        <w:rPr>
          <w:rFonts w:ascii="Cambria" w:eastAsia="Lucida Sans Unicode" w:hAnsi="Cambria"/>
          <w:b/>
          <w:bCs/>
          <w:sz w:val="24"/>
          <w:szCs w:val="24"/>
        </w:rPr>
      </w:pPr>
    </w:p>
    <w:p w:rsidR="00721F96" w:rsidRPr="007351D7" w:rsidRDefault="00F5325F" w:rsidP="00721F96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7351D7">
        <w:rPr>
          <w:rFonts w:ascii="Cambria" w:eastAsia="Lucida Sans Unicode" w:hAnsi="Cambria"/>
          <w:b/>
          <w:bCs/>
          <w:sz w:val="24"/>
          <w:szCs w:val="24"/>
        </w:rPr>
        <w:t xml:space="preserve">ROZDZIAŁ </w:t>
      </w:r>
      <w:r w:rsidR="00734900" w:rsidRPr="007351D7">
        <w:rPr>
          <w:rFonts w:ascii="Cambria" w:eastAsia="Lucida Sans Unicode" w:hAnsi="Cambria"/>
          <w:b/>
          <w:bCs/>
          <w:sz w:val="24"/>
          <w:szCs w:val="24"/>
        </w:rPr>
        <w:t>X</w:t>
      </w:r>
      <w:r w:rsidR="00F02007" w:rsidRPr="007351D7">
        <w:rPr>
          <w:rFonts w:ascii="Cambria" w:eastAsia="Lucida Sans Unicode" w:hAnsi="Cambria"/>
          <w:b/>
          <w:bCs/>
          <w:sz w:val="24"/>
          <w:szCs w:val="24"/>
        </w:rPr>
        <w:t>I</w:t>
      </w:r>
    </w:p>
    <w:p w:rsidR="00D93D57" w:rsidRPr="007351D7" w:rsidRDefault="00D93D57" w:rsidP="00721F96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7351D7">
        <w:rPr>
          <w:rFonts w:ascii="Cambria" w:eastAsia="Lucida Sans Unicode" w:hAnsi="Cambria"/>
          <w:b/>
          <w:bCs/>
          <w:sz w:val="24"/>
          <w:szCs w:val="24"/>
        </w:rPr>
        <w:t xml:space="preserve">Opiniowanie zmiany umowy o przyznaniu pomocy przez Radę </w:t>
      </w:r>
    </w:p>
    <w:p w:rsidR="00F02007" w:rsidRPr="007351D7" w:rsidRDefault="00F02007" w:rsidP="00B00BBC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</w:p>
    <w:p w:rsidR="00B00BBC" w:rsidRPr="007351D7" w:rsidRDefault="009541B8" w:rsidP="00B00BBC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7351D7">
        <w:rPr>
          <w:rFonts w:ascii="Cambria" w:eastAsia="Lucida Sans Unicode" w:hAnsi="Cambria"/>
          <w:b/>
          <w:bCs/>
          <w:sz w:val="24"/>
          <w:szCs w:val="24"/>
        </w:rPr>
        <w:t>§4</w:t>
      </w:r>
      <w:r w:rsidR="00784A16" w:rsidRPr="007351D7">
        <w:rPr>
          <w:rFonts w:ascii="Cambria" w:eastAsia="Lucida Sans Unicode" w:hAnsi="Cambria"/>
          <w:b/>
          <w:bCs/>
          <w:sz w:val="24"/>
          <w:szCs w:val="24"/>
        </w:rPr>
        <w:t>3</w:t>
      </w:r>
    </w:p>
    <w:p w:rsidR="00D93D57" w:rsidRPr="007351D7" w:rsidRDefault="00B00BBC" w:rsidP="00D93D57">
      <w:p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  <w:r w:rsidRPr="007351D7">
        <w:rPr>
          <w:rFonts w:ascii="Cambria" w:eastAsia="Lucida Sans Unicode" w:hAnsi="Cambria"/>
          <w:bCs/>
          <w:sz w:val="24"/>
          <w:szCs w:val="24"/>
        </w:rPr>
        <w:t xml:space="preserve">Beneficjent po podpisaniu umowy o przyznaniu pomocy może ubiegać się o jej zmianę. Zmiana </w:t>
      </w:r>
      <w:r w:rsidR="009541B8" w:rsidRPr="007351D7">
        <w:rPr>
          <w:rFonts w:ascii="Cambria" w:eastAsia="Lucida Sans Unicode" w:hAnsi="Cambria"/>
          <w:bCs/>
          <w:sz w:val="24"/>
          <w:szCs w:val="24"/>
        </w:rPr>
        <w:t xml:space="preserve">tej </w:t>
      </w:r>
      <w:r w:rsidRPr="007351D7">
        <w:rPr>
          <w:rFonts w:ascii="Cambria" w:eastAsia="Lucida Sans Unicode" w:hAnsi="Cambria"/>
          <w:bCs/>
          <w:sz w:val="24"/>
          <w:szCs w:val="24"/>
        </w:rPr>
        <w:t xml:space="preserve">umowy przez samorząd województwa jest </w:t>
      </w:r>
      <w:r w:rsidR="00FE3407" w:rsidRPr="007351D7">
        <w:rPr>
          <w:rFonts w:ascii="Cambria" w:eastAsia="Lucida Sans Unicode" w:hAnsi="Cambria"/>
          <w:bCs/>
          <w:sz w:val="24"/>
          <w:szCs w:val="24"/>
        </w:rPr>
        <w:t>możliwa, jeśli</w:t>
      </w:r>
      <w:r w:rsidRPr="007351D7">
        <w:rPr>
          <w:rFonts w:ascii="Cambria" w:eastAsia="Lucida Sans Unicode" w:hAnsi="Cambria"/>
          <w:bCs/>
          <w:sz w:val="24"/>
          <w:szCs w:val="24"/>
        </w:rPr>
        <w:t xml:space="preserve"> Rada w formie uchwały stwierdzi, </w:t>
      </w:r>
      <w:r w:rsidR="009541B8" w:rsidRPr="007351D7">
        <w:rPr>
          <w:rFonts w:ascii="Cambria" w:eastAsia="Lucida Sans Unicode" w:hAnsi="Cambria"/>
          <w:bCs/>
          <w:sz w:val="24"/>
          <w:szCs w:val="24"/>
        </w:rPr>
        <w:t xml:space="preserve">że nowa sytuacja nie zmienia warunków udzielenia wsparcia. </w:t>
      </w:r>
      <w:r w:rsidR="00FE3407" w:rsidRPr="007351D7">
        <w:rPr>
          <w:rFonts w:ascii="Cambria" w:eastAsia="Lucida Sans Unicode" w:hAnsi="Cambria"/>
          <w:bCs/>
          <w:sz w:val="24"/>
          <w:szCs w:val="24"/>
        </w:rPr>
        <w:t xml:space="preserve">Projekt </w:t>
      </w:r>
      <w:r w:rsidR="009541B8" w:rsidRPr="007351D7">
        <w:rPr>
          <w:rFonts w:ascii="Cambria" w:eastAsia="Lucida Sans Unicode" w:hAnsi="Cambria"/>
          <w:bCs/>
          <w:sz w:val="24"/>
          <w:szCs w:val="24"/>
        </w:rPr>
        <w:t xml:space="preserve">uzyska pozytywną opinię </w:t>
      </w:r>
      <w:r w:rsidR="00FE3407" w:rsidRPr="007351D7">
        <w:rPr>
          <w:rFonts w:ascii="Cambria" w:eastAsia="Lucida Sans Unicode" w:hAnsi="Cambria"/>
          <w:bCs/>
          <w:sz w:val="24"/>
          <w:szCs w:val="24"/>
        </w:rPr>
        <w:t>Rady, jeśli</w:t>
      </w:r>
      <w:r w:rsidR="009541B8" w:rsidRPr="007351D7">
        <w:rPr>
          <w:rFonts w:ascii="Cambria" w:eastAsia="Lucida Sans Unicode" w:hAnsi="Cambria"/>
          <w:bCs/>
          <w:sz w:val="24"/>
          <w:szCs w:val="24"/>
        </w:rPr>
        <w:t xml:space="preserve"> operacja pozostanie zgodna z LSR, z zakresem tematycznym, w dalszym ciągu będzie spełniała minimum punktowe warunkujące wybór operacji oraz nadal będzie mieściła się w limicie środków podanym w ogłoszeniu naboru wniosków o przyznanie pomocy</w:t>
      </w:r>
      <w:r w:rsidR="00FE3407" w:rsidRPr="007351D7">
        <w:rPr>
          <w:rFonts w:ascii="Cambria" w:eastAsia="Lucida Sans Unicode" w:hAnsi="Cambria"/>
          <w:bCs/>
          <w:sz w:val="24"/>
          <w:szCs w:val="24"/>
        </w:rPr>
        <w:t>.</w:t>
      </w:r>
      <w:r w:rsidR="009541B8" w:rsidRPr="007351D7">
        <w:rPr>
          <w:rFonts w:ascii="Cambria" w:eastAsia="Lucida Sans Unicode" w:hAnsi="Cambria"/>
          <w:bCs/>
          <w:sz w:val="24"/>
          <w:szCs w:val="24"/>
        </w:rPr>
        <w:t xml:space="preserve"> </w:t>
      </w:r>
    </w:p>
    <w:p w:rsidR="00F02007" w:rsidRPr="007351D7" w:rsidRDefault="00F02007" w:rsidP="00D93D57">
      <w:pPr>
        <w:spacing w:after="0"/>
        <w:jc w:val="both"/>
        <w:rPr>
          <w:rFonts w:ascii="Cambria" w:eastAsia="Lucida Sans Unicode" w:hAnsi="Cambria"/>
          <w:bCs/>
          <w:sz w:val="24"/>
          <w:szCs w:val="24"/>
        </w:rPr>
      </w:pPr>
    </w:p>
    <w:p w:rsidR="00F02007" w:rsidRPr="007351D7" w:rsidRDefault="00F02007" w:rsidP="00F02007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7351D7">
        <w:rPr>
          <w:rFonts w:ascii="Cambria" w:eastAsia="Lucida Sans Unicode" w:hAnsi="Cambria"/>
          <w:b/>
          <w:bCs/>
          <w:sz w:val="24"/>
          <w:szCs w:val="24"/>
        </w:rPr>
        <w:t>ROZDZIAŁ XII</w:t>
      </w:r>
    </w:p>
    <w:p w:rsidR="00721F96" w:rsidRPr="00B27587" w:rsidRDefault="00721F96" w:rsidP="00721F96">
      <w:pPr>
        <w:spacing w:after="0"/>
        <w:jc w:val="center"/>
        <w:rPr>
          <w:rFonts w:ascii="Cambria" w:eastAsia="Lucida Sans Unicode" w:hAnsi="Cambria"/>
          <w:b/>
          <w:sz w:val="24"/>
          <w:szCs w:val="24"/>
        </w:rPr>
      </w:pPr>
      <w:r w:rsidRPr="00B27587">
        <w:rPr>
          <w:rFonts w:ascii="Cambria" w:eastAsia="Lucida Sans Unicode" w:hAnsi="Cambria"/>
          <w:b/>
          <w:sz w:val="24"/>
          <w:szCs w:val="24"/>
        </w:rPr>
        <w:t>Postanowienia końcowe</w:t>
      </w:r>
    </w:p>
    <w:p w:rsidR="00F5325F" w:rsidRPr="00B27587" w:rsidRDefault="00F5325F" w:rsidP="00721F96">
      <w:pPr>
        <w:spacing w:after="0"/>
        <w:jc w:val="center"/>
        <w:rPr>
          <w:rFonts w:ascii="Cambria" w:eastAsia="Lucida Sans Unicode" w:hAnsi="Cambria"/>
          <w:b/>
          <w:sz w:val="24"/>
          <w:szCs w:val="24"/>
        </w:rPr>
      </w:pPr>
    </w:p>
    <w:p w:rsidR="00A3541A" w:rsidRPr="00B27587" w:rsidRDefault="00927375" w:rsidP="00766D36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§4</w:t>
      </w:r>
      <w:r w:rsidR="00784A16">
        <w:rPr>
          <w:rFonts w:ascii="Cambria" w:eastAsia="Lucida Sans Unicode" w:hAnsi="Cambria"/>
          <w:b/>
          <w:bCs/>
          <w:sz w:val="24"/>
          <w:szCs w:val="24"/>
        </w:rPr>
        <w:t>4</w:t>
      </w:r>
    </w:p>
    <w:p w:rsidR="00AB4610" w:rsidRPr="00B27587" w:rsidRDefault="00AB4610" w:rsidP="00AB4610">
      <w:pPr>
        <w:spacing w:after="0"/>
        <w:rPr>
          <w:rFonts w:ascii="Cambria" w:eastAsia="Lucida Sans Unicode" w:hAnsi="Cambria"/>
          <w:bCs/>
          <w:sz w:val="24"/>
          <w:szCs w:val="24"/>
        </w:rPr>
      </w:pPr>
      <w:r w:rsidRPr="00B27587">
        <w:rPr>
          <w:rFonts w:ascii="Cambria" w:eastAsia="Lucida Sans Unicode" w:hAnsi="Cambria"/>
          <w:bCs/>
          <w:sz w:val="24"/>
          <w:szCs w:val="24"/>
        </w:rPr>
        <w:t>Rada może proponować wniesienie zmiany procedur rozpatrywania wniosków, zmiany lokalnych kryteriów wyboru projektów oraz inne zmiany w LSR niezbędne dla poprawy procesu rozpatryw</w:t>
      </w:r>
      <w:r w:rsidR="00F94DF1">
        <w:rPr>
          <w:rFonts w:ascii="Cambria" w:eastAsia="Lucida Sans Unicode" w:hAnsi="Cambria"/>
          <w:bCs/>
          <w:sz w:val="24"/>
          <w:szCs w:val="24"/>
        </w:rPr>
        <w:t>ania wniosków składanych do LGD–</w:t>
      </w:r>
      <w:r w:rsidRPr="00B27587">
        <w:rPr>
          <w:rFonts w:ascii="Cambria" w:eastAsia="Lucida Sans Unicode" w:hAnsi="Cambria"/>
          <w:bCs/>
          <w:sz w:val="24"/>
          <w:szCs w:val="24"/>
        </w:rPr>
        <w:t xml:space="preserve">PM. </w:t>
      </w:r>
    </w:p>
    <w:p w:rsidR="00E97307" w:rsidRDefault="00E97307" w:rsidP="00721F96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</w:p>
    <w:p w:rsidR="00766D36" w:rsidRPr="00B27587" w:rsidRDefault="00766D36" w:rsidP="00721F96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</w:p>
    <w:p w:rsidR="00E97307" w:rsidRDefault="00927375" w:rsidP="00F02007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lastRenderedPageBreak/>
        <w:t>§4</w:t>
      </w:r>
      <w:r w:rsidR="00784A16">
        <w:rPr>
          <w:rFonts w:ascii="Cambria" w:eastAsia="Lucida Sans Unicode" w:hAnsi="Cambria"/>
          <w:b/>
          <w:bCs/>
          <w:sz w:val="24"/>
          <w:szCs w:val="24"/>
        </w:rPr>
        <w:t>5</w:t>
      </w:r>
    </w:p>
    <w:p w:rsidR="00766D36" w:rsidRPr="007351D7" w:rsidRDefault="00766D36" w:rsidP="00766D36">
      <w:pPr>
        <w:spacing w:after="0"/>
        <w:rPr>
          <w:rFonts w:ascii="Cambria" w:eastAsia="Lucida Sans Unicode" w:hAnsi="Cambria"/>
          <w:b/>
          <w:bCs/>
          <w:sz w:val="24"/>
          <w:szCs w:val="24"/>
        </w:rPr>
      </w:pPr>
      <w:r w:rsidRPr="007351D7">
        <w:rPr>
          <w:rFonts w:ascii="Cambria" w:eastAsia="Lucida Sans Unicode" w:hAnsi="Cambria"/>
          <w:bCs/>
          <w:sz w:val="24"/>
          <w:szCs w:val="24"/>
        </w:rPr>
        <w:t xml:space="preserve">Zmiany </w:t>
      </w:r>
      <w:r w:rsidR="00253745" w:rsidRPr="007351D7">
        <w:rPr>
          <w:rFonts w:ascii="Cambria" w:eastAsia="Lucida Sans Unicode" w:hAnsi="Cambria"/>
          <w:bCs/>
          <w:sz w:val="24"/>
          <w:szCs w:val="24"/>
        </w:rPr>
        <w:t xml:space="preserve">obligatoryjne </w:t>
      </w:r>
      <w:r w:rsidRPr="007351D7">
        <w:rPr>
          <w:rFonts w:ascii="Cambria" w:eastAsia="Lucida Sans Unicode" w:hAnsi="Cambria"/>
          <w:bCs/>
          <w:sz w:val="24"/>
          <w:szCs w:val="24"/>
        </w:rPr>
        <w:t>w Regulaminie Rady  dokonywane są w oparciu o wytyczne instytucji zarządzającej  (art.8 ust</w:t>
      </w:r>
      <w:r w:rsidR="00253745" w:rsidRPr="007351D7">
        <w:rPr>
          <w:rFonts w:ascii="Cambria" w:eastAsia="Lucida Sans Unicode" w:hAnsi="Cambria"/>
          <w:bCs/>
          <w:sz w:val="24"/>
          <w:szCs w:val="24"/>
        </w:rPr>
        <w:t xml:space="preserve"> </w:t>
      </w:r>
      <w:r w:rsidRPr="007351D7">
        <w:rPr>
          <w:rFonts w:ascii="Cambria" w:eastAsia="Lucida Sans Unicode" w:hAnsi="Cambria"/>
          <w:bCs/>
          <w:sz w:val="24"/>
          <w:szCs w:val="24"/>
        </w:rPr>
        <w:t xml:space="preserve">.2  i 3  ustawy o wspieraniu rozwoju obszarów wiejskich z udziałem środków EFRROW w ramach PROW na lata 2014-2020).  </w:t>
      </w:r>
    </w:p>
    <w:p w:rsidR="00721F96" w:rsidRDefault="00721F96" w:rsidP="004F6F53">
      <w:pPr>
        <w:tabs>
          <w:tab w:val="num" w:pos="644"/>
        </w:tabs>
        <w:spacing w:after="0"/>
        <w:rPr>
          <w:rFonts w:ascii="Cambria" w:eastAsia="Lucida Sans Unicode" w:hAnsi="Cambria"/>
          <w:sz w:val="24"/>
          <w:szCs w:val="24"/>
        </w:rPr>
      </w:pPr>
    </w:p>
    <w:p w:rsidR="00766D36" w:rsidRPr="00B27587" w:rsidRDefault="00766D36" w:rsidP="00766D36">
      <w:pPr>
        <w:spacing w:after="0"/>
        <w:jc w:val="center"/>
        <w:rPr>
          <w:rFonts w:ascii="Cambria" w:eastAsia="Lucida Sans Unicode" w:hAnsi="Cambria"/>
          <w:b/>
          <w:bCs/>
          <w:sz w:val="24"/>
          <w:szCs w:val="24"/>
        </w:rPr>
      </w:pPr>
      <w:r w:rsidRPr="00B27587">
        <w:rPr>
          <w:rFonts w:ascii="Cambria" w:eastAsia="Lucida Sans Unicode" w:hAnsi="Cambria"/>
          <w:b/>
          <w:bCs/>
          <w:sz w:val="24"/>
          <w:szCs w:val="24"/>
        </w:rPr>
        <w:t>§4</w:t>
      </w:r>
      <w:r>
        <w:rPr>
          <w:rFonts w:ascii="Cambria" w:eastAsia="Lucida Sans Unicode" w:hAnsi="Cambria"/>
          <w:b/>
          <w:bCs/>
          <w:sz w:val="24"/>
          <w:szCs w:val="24"/>
        </w:rPr>
        <w:t>5</w:t>
      </w:r>
    </w:p>
    <w:p w:rsidR="00766D36" w:rsidRDefault="00766D36" w:rsidP="007351D7">
      <w:pPr>
        <w:tabs>
          <w:tab w:val="num" w:pos="644"/>
        </w:tabs>
        <w:spacing w:after="0"/>
        <w:rPr>
          <w:rFonts w:ascii="Cambria" w:eastAsia="Lucida Sans Unicode" w:hAnsi="Cambria"/>
          <w:sz w:val="24"/>
          <w:szCs w:val="24"/>
        </w:rPr>
      </w:pPr>
      <w:r w:rsidRPr="00B27587">
        <w:rPr>
          <w:rFonts w:ascii="Cambria" w:eastAsia="Lucida Sans Unicode" w:hAnsi="Cambria"/>
          <w:sz w:val="24"/>
          <w:szCs w:val="24"/>
        </w:rPr>
        <w:t>Regulamin wchodzi w życie z dniem jego zatwierdzenia pr</w:t>
      </w:r>
      <w:r>
        <w:rPr>
          <w:rFonts w:ascii="Cambria" w:eastAsia="Lucida Sans Unicode" w:hAnsi="Cambria"/>
          <w:sz w:val="24"/>
          <w:szCs w:val="24"/>
        </w:rPr>
        <w:t>zez Walne Zebranie</w:t>
      </w:r>
      <w:r w:rsidR="007351D7">
        <w:rPr>
          <w:rFonts w:ascii="Cambria" w:eastAsia="Lucida Sans Unicode" w:hAnsi="Cambria"/>
          <w:sz w:val="24"/>
          <w:szCs w:val="24"/>
        </w:rPr>
        <w:t xml:space="preserve"> Członków LGD–Przyjazne Mazowsz</w:t>
      </w:r>
      <w:r w:rsidR="00651C80">
        <w:rPr>
          <w:rFonts w:ascii="Cambria" w:eastAsia="Lucida Sans Unicode" w:hAnsi="Cambria"/>
          <w:sz w:val="24"/>
          <w:szCs w:val="24"/>
        </w:rPr>
        <w:t>e</w:t>
      </w:r>
    </w:p>
    <w:p w:rsidR="00651C80" w:rsidRDefault="00651C80" w:rsidP="007351D7">
      <w:pPr>
        <w:tabs>
          <w:tab w:val="num" w:pos="644"/>
        </w:tabs>
        <w:spacing w:after="0"/>
        <w:rPr>
          <w:rFonts w:ascii="Cambria" w:eastAsia="Lucida Sans Unicode" w:hAnsi="Cambria"/>
          <w:sz w:val="24"/>
          <w:szCs w:val="24"/>
        </w:rPr>
      </w:pPr>
    </w:p>
    <w:p w:rsidR="00651C80" w:rsidRPr="007351D7" w:rsidRDefault="00651C80" w:rsidP="007351D7">
      <w:pPr>
        <w:tabs>
          <w:tab w:val="num" w:pos="644"/>
        </w:tabs>
        <w:spacing w:after="0"/>
        <w:rPr>
          <w:rFonts w:ascii="Cambria" w:eastAsia="Lucida Sans Unicode" w:hAnsi="Cambria"/>
          <w:sz w:val="24"/>
          <w:szCs w:val="24"/>
        </w:rPr>
        <w:sectPr w:rsidR="00651C80" w:rsidRPr="007351D7" w:rsidSect="00156820"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794" w:left="1418" w:header="709" w:footer="0" w:gutter="0"/>
          <w:pgNumType w:start="0"/>
          <w:cols w:space="708"/>
          <w:titlePg/>
          <w:docGrid w:linePitch="360"/>
        </w:sectPr>
      </w:pPr>
    </w:p>
    <w:p w:rsidR="009354E0" w:rsidRPr="00FE3407" w:rsidRDefault="009354E0" w:rsidP="004F6F53">
      <w:pPr>
        <w:rPr>
          <w:rFonts w:ascii="Times New Roman" w:hAnsi="Times New Roman"/>
        </w:rPr>
      </w:pPr>
    </w:p>
    <w:sectPr w:rsidR="009354E0" w:rsidRPr="00FE3407" w:rsidSect="00EC04AF">
      <w:headerReference w:type="default" r:id="rId13"/>
      <w:footerReference w:type="default" r:id="rId14"/>
      <w:pgSz w:w="11906" w:h="16838" w:code="9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92" w:rsidRDefault="00112F92" w:rsidP="00721F96">
      <w:pPr>
        <w:spacing w:after="0" w:line="240" w:lineRule="auto"/>
      </w:pPr>
      <w:r>
        <w:separator/>
      </w:r>
    </w:p>
  </w:endnote>
  <w:endnote w:type="continuationSeparator" w:id="0">
    <w:p w:rsidR="00112F92" w:rsidRDefault="00112F92" w:rsidP="0072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0"/>
      <w:gridCol w:w="930"/>
    </w:tblGrid>
    <w:tr w:rsidR="009541B8" w:rsidTr="004F0D64">
      <w:tc>
        <w:tcPr>
          <w:tcW w:w="4500" w:type="pct"/>
          <w:tcBorders>
            <w:top w:val="single" w:sz="4" w:space="0" w:color="000000" w:themeColor="text1"/>
          </w:tcBorders>
        </w:tcPr>
        <w:p w:rsidR="009541B8" w:rsidRPr="00350932" w:rsidRDefault="009541B8" w:rsidP="00350932">
          <w:pPr>
            <w:pStyle w:val="Stopka"/>
            <w:jc w:val="center"/>
            <w:rPr>
              <w:rFonts w:ascii="Cambria" w:hAnsi="Cambria"/>
            </w:rPr>
          </w:pPr>
          <w:r>
            <w:rPr>
              <w:rFonts w:ascii="Cambria" w:hAnsi="Cambria"/>
              <w:color w:val="80945B" w:themeColor="accent2" w:themeShade="BF"/>
            </w:rPr>
            <w:t>Regulamin Rady LGD–</w:t>
          </w:r>
          <w:r w:rsidRPr="00350932">
            <w:rPr>
              <w:rFonts w:ascii="Cambria" w:hAnsi="Cambria"/>
              <w:color w:val="80945B" w:themeColor="accent2" w:themeShade="BF"/>
            </w:rPr>
            <w:t>Przyjazne Mazowsze</w:t>
          </w:r>
        </w:p>
      </w:tc>
      <w:tc>
        <w:tcPr>
          <w:tcW w:w="500" w:type="pct"/>
          <w:tcBorders>
            <w:top w:val="single" w:sz="4" w:space="0" w:color="A7B789" w:themeColor="accent2"/>
          </w:tcBorders>
          <w:shd w:val="clear" w:color="auto" w:fill="80945B" w:themeFill="accent2" w:themeFillShade="BF"/>
        </w:tcPr>
        <w:p w:rsidR="009541B8" w:rsidRDefault="009541B8">
          <w:pPr>
            <w:pStyle w:val="Nagwek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2196D" w:rsidRPr="00E2196D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9541B8" w:rsidRDefault="009541B8" w:rsidP="00350932">
    <w:pPr>
      <w:pStyle w:val="Stopka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0"/>
      <w:gridCol w:w="930"/>
    </w:tblGrid>
    <w:tr w:rsidR="009541B8">
      <w:tc>
        <w:tcPr>
          <w:tcW w:w="4500" w:type="pct"/>
          <w:tcBorders>
            <w:top w:val="single" w:sz="4" w:space="0" w:color="000000" w:themeColor="text1"/>
          </w:tcBorders>
        </w:tcPr>
        <w:p w:rsidR="009541B8" w:rsidRDefault="009541B8">
          <w:pPr>
            <w:pStyle w:val="Stopka"/>
            <w:jc w:val="right"/>
          </w:pPr>
        </w:p>
      </w:tc>
      <w:tc>
        <w:tcPr>
          <w:tcW w:w="500" w:type="pct"/>
          <w:tcBorders>
            <w:top w:val="single" w:sz="4" w:space="0" w:color="A7B789" w:themeColor="accent2"/>
          </w:tcBorders>
          <w:shd w:val="clear" w:color="auto" w:fill="80945B" w:themeFill="accent2" w:themeFillShade="BF"/>
        </w:tcPr>
        <w:p w:rsidR="009541B8" w:rsidRDefault="009541B8">
          <w:pPr>
            <w:pStyle w:val="Nagwek"/>
            <w:rPr>
              <w:color w:val="FFFFFF" w:themeColor="background1"/>
            </w:rPr>
          </w:pPr>
        </w:p>
      </w:tc>
    </w:tr>
  </w:tbl>
  <w:p w:rsidR="009541B8" w:rsidRDefault="009541B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0"/>
      <w:gridCol w:w="930"/>
    </w:tblGrid>
    <w:tr w:rsidR="009541B8">
      <w:tc>
        <w:tcPr>
          <w:tcW w:w="4500" w:type="pct"/>
          <w:tcBorders>
            <w:top w:val="single" w:sz="4" w:space="0" w:color="000000" w:themeColor="text1"/>
          </w:tcBorders>
        </w:tcPr>
        <w:p w:rsidR="009541B8" w:rsidRDefault="009541B8">
          <w:pPr>
            <w:pStyle w:val="Stopka"/>
            <w:jc w:val="right"/>
          </w:pPr>
        </w:p>
      </w:tc>
      <w:tc>
        <w:tcPr>
          <w:tcW w:w="500" w:type="pct"/>
          <w:tcBorders>
            <w:top w:val="single" w:sz="4" w:space="0" w:color="A7B789" w:themeColor="accent2"/>
          </w:tcBorders>
          <w:shd w:val="clear" w:color="auto" w:fill="80945B" w:themeFill="accent2" w:themeFillShade="BF"/>
        </w:tcPr>
        <w:p w:rsidR="009541B8" w:rsidRDefault="009541B8">
          <w:pPr>
            <w:pStyle w:val="Nagwek"/>
            <w:rPr>
              <w:color w:val="FFFFFF" w:themeColor="background1"/>
            </w:rPr>
          </w:pPr>
        </w:p>
      </w:tc>
    </w:tr>
  </w:tbl>
  <w:p w:rsidR="009541B8" w:rsidRDefault="009541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92" w:rsidRDefault="00112F92" w:rsidP="00721F96">
      <w:pPr>
        <w:spacing w:after="0" w:line="240" w:lineRule="auto"/>
      </w:pPr>
      <w:r>
        <w:separator/>
      </w:r>
    </w:p>
  </w:footnote>
  <w:footnote w:type="continuationSeparator" w:id="0">
    <w:p w:rsidR="00112F92" w:rsidRDefault="00112F92" w:rsidP="0072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1B8" w:rsidRPr="009C21A3" w:rsidRDefault="009541B8" w:rsidP="00831F77">
    <w:pPr>
      <w:pStyle w:val="Nagwek"/>
      <w:spacing w:after="0" w:line="240" w:lineRule="auto"/>
      <w:jc w:val="right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1B8" w:rsidRDefault="009541B8" w:rsidP="00831F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8C2B98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510A7A1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171621A4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Lucida Sans Unicode" w:hAnsi="Calibri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1"/>
    <w:multiLevelType w:val="multilevel"/>
    <w:tmpl w:val="A82C324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124DF9"/>
    <w:multiLevelType w:val="hybridMultilevel"/>
    <w:tmpl w:val="1722E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FA73F9"/>
    <w:multiLevelType w:val="hybridMultilevel"/>
    <w:tmpl w:val="B24C84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C8969BD0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2D72871"/>
    <w:multiLevelType w:val="hybridMultilevel"/>
    <w:tmpl w:val="48A68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8969BD0">
      <w:start w:val="1"/>
      <w:numFmt w:val="decimal"/>
      <w:lvlText w:val="%3"/>
      <w:lvlJc w:val="left"/>
      <w:pPr>
        <w:ind w:left="180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B197908"/>
    <w:multiLevelType w:val="hybridMultilevel"/>
    <w:tmpl w:val="7026CF48"/>
    <w:lvl w:ilvl="0" w:tplc="8D72D93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C03065B"/>
    <w:multiLevelType w:val="hybridMultilevel"/>
    <w:tmpl w:val="60FE529E"/>
    <w:lvl w:ilvl="0" w:tplc="E9C4965E">
      <w:start w:val="1"/>
      <w:numFmt w:val="decimal"/>
      <w:pStyle w:val="Nagwek2"/>
      <w:lvlText w:val="%1. 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466E63"/>
    <w:multiLevelType w:val="hybridMultilevel"/>
    <w:tmpl w:val="29C4B034"/>
    <w:lvl w:ilvl="0" w:tplc="3C5A9D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DB920B7"/>
    <w:multiLevelType w:val="multilevel"/>
    <w:tmpl w:val="406E3074"/>
    <w:name w:val="WW8Num1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170B37C0"/>
    <w:multiLevelType w:val="hybridMultilevel"/>
    <w:tmpl w:val="1F6A9694"/>
    <w:lvl w:ilvl="0" w:tplc="5EE4CA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4861A9"/>
    <w:multiLevelType w:val="hybridMultilevel"/>
    <w:tmpl w:val="7FA0AF76"/>
    <w:lvl w:ilvl="0" w:tplc="EFB0C7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1B69507D"/>
    <w:multiLevelType w:val="hybridMultilevel"/>
    <w:tmpl w:val="8818A79A"/>
    <w:lvl w:ilvl="0" w:tplc="4D5891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BA83BA9"/>
    <w:multiLevelType w:val="hybridMultilevel"/>
    <w:tmpl w:val="E506C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38E44D8"/>
    <w:multiLevelType w:val="multilevel"/>
    <w:tmpl w:val="922C1E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5C53B3B"/>
    <w:multiLevelType w:val="hybridMultilevel"/>
    <w:tmpl w:val="3F841250"/>
    <w:lvl w:ilvl="0" w:tplc="0D6E8B76">
      <w:start w:val="1"/>
      <w:numFmt w:val="decimal"/>
      <w:lvlText w:val="%1."/>
      <w:lvlJc w:val="left"/>
      <w:pPr>
        <w:ind w:left="360" w:hanging="360"/>
      </w:pPr>
      <w:rPr>
        <w:rFonts w:ascii="Calibri" w:eastAsia="Lucida Sans Unicode" w:hAnsi="Calibri" w:cs="Tahoma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80918F4"/>
    <w:multiLevelType w:val="hybridMultilevel"/>
    <w:tmpl w:val="F4609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5F2B61"/>
    <w:multiLevelType w:val="multilevel"/>
    <w:tmpl w:val="9F8C5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strike/>
        <w:color w:val="FF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2B0B6E50"/>
    <w:multiLevelType w:val="hybridMultilevel"/>
    <w:tmpl w:val="0EAC2502"/>
    <w:lvl w:ilvl="0" w:tplc="97E8189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>
    <w:nsid w:val="2DA021E2"/>
    <w:multiLevelType w:val="hybridMultilevel"/>
    <w:tmpl w:val="167E5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7810CE"/>
    <w:multiLevelType w:val="hybridMultilevel"/>
    <w:tmpl w:val="9E36E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8B0654A"/>
    <w:multiLevelType w:val="hybridMultilevel"/>
    <w:tmpl w:val="237A73BC"/>
    <w:lvl w:ilvl="0" w:tplc="5EE4CA8A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397F6F15"/>
    <w:multiLevelType w:val="hybridMultilevel"/>
    <w:tmpl w:val="A78C2758"/>
    <w:lvl w:ilvl="0" w:tplc="A928EB7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B045B38"/>
    <w:multiLevelType w:val="multilevel"/>
    <w:tmpl w:val="88DA7F0C"/>
    <w:name w:val="WW8Num1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3CD462F4"/>
    <w:multiLevelType w:val="hybridMultilevel"/>
    <w:tmpl w:val="D64221E0"/>
    <w:lvl w:ilvl="0" w:tplc="93105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05006F"/>
    <w:multiLevelType w:val="hybridMultilevel"/>
    <w:tmpl w:val="E99489F4"/>
    <w:lvl w:ilvl="0" w:tplc="F4A277D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B4D0FF8"/>
    <w:multiLevelType w:val="hybridMultilevel"/>
    <w:tmpl w:val="110EC5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63648496">
      <w:start w:val="1"/>
      <w:numFmt w:val="bullet"/>
      <w:lvlText w:val=""/>
      <w:lvlJc w:val="left"/>
      <w:pPr>
        <w:ind w:left="2766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4C4E7EBC"/>
    <w:multiLevelType w:val="hybridMultilevel"/>
    <w:tmpl w:val="8E528574"/>
    <w:lvl w:ilvl="0" w:tplc="50761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133673"/>
    <w:multiLevelType w:val="multilevel"/>
    <w:tmpl w:val="A8124446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57883A9F"/>
    <w:multiLevelType w:val="hybridMultilevel"/>
    <w:tmpl w:val="532880B6"/>
    <w:lvl w:ilvl="0" w:tplc="5EE4CA8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85045C0"/>
    <w:multiLevelType w:val="hybridMultilevel"/>
    <w:tmpl w:val="3C829BF6"/>
    <w:lvl w:ilvl="0" w:tplc="E98A1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095A9A"/>
    <w:multiLevelType w:val="multilevel"/>
    <w:tmpl w:val="F20E90CC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Lucida Sans Unicode" w:hAnsi="Calibri" w:cs="Tahoma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>
    <w:nsid w:val="60A856EA"/>
    <w:multiLevelType w:val="hybridMultilevel"/>
    <w:tmpl w:val="51A4817E"/>
    <w:lvl w:ilvl="0" w:tplc="F0D0FFB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1292CF5"/>
    <w:multiLevelType w:val="hybridMultilevel"/>
    <w:tmpl w:val="40A2E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3EF6D27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3FC081B"/>
    <w:multiLevelType w:val="hybridMultilevel"/>
    <w:tmpl w:val="3DDA4E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5309D1"/>
    <w:multiLevelType w:val="hybridMultilevel"/>
    <w:tmpl w:val="B8120DC4"/>
    <w:lvl w:ilvl="0" w:tplc="5AB8A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6F22050"/>
    <w:multiLevelType w:val="hybridMultilevel"/>
    <w:tmpl w:val="AFCCB658"/>
    <w:lvl w:ilvl="0" w:tplc="00C86DD2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5C559A"/>
    <w:multiLevelType w:val="multilevel"/>
    <w:tmpl w:val="A212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Lucida Sans Unicode" w:hAnsi="Calibri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6ACD79CB"/>
    <w:multiLevelType w:val="hybridMultilevel"/>
    <w:tmpl w:val="6D02735E"/>
    <w:lvl w:ilvl="0" w:tplc="21AC07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C8924CF"/>
    <w:multiLevelType w:val="hybridMultilevel"/>
    <w:tmpl w:val="99A84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E4F2000"/>
    <w:multiLevelType w:val="hybridMultilevel"/>
    <w:tmpl w:val="5B7AC18C"/>
    <w:lvl w:ilvl="0" w:tplc="97E81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27006E3"/>
    <w:multiLevelType w:val="hybridMultilevel"/>
    <w:tmpl w:val="9FD09E2E"/>
    <w:lvl w:ilvl="0" w:tplc="DA2EA0EA">
      <w:start w:val="1"/>
      <w:numFmt w:val="decimal"/>
      <w:lvlText w:val="%1."/>
      <w:lvlJc w:val="left"/>
      <w:pPr>
        <w:ind w:left="360" w:hanging="360"/>
      </w:pPr>
      <w:rPr>
        <w:rFonts w:ascii="Calibri" w:eastAsia="Lucida Sans Unicode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2BF6078"/>
    <w:multiLevelType w:val="hybridMultilevel"/>
    <w:tmpl w:val="0EAC2502"/>
    <w:lvl w:ilvl="0" w:tplc="97E8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4A5690"/>
    <w:multiLevelType w:val="multilevel"/>
    <w:tmpl w:val="9B1A9C44"/>
    <w:name w:val="WW8Num1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>
    <w:nsid w:val="7B74560E"/>
    <w:multiLevelType w:val="hybridMultilevel"/>
    <w:tmpl w:val="9FD09E2E"/>
    <w:lvl w:ilvl="0" w:tplc="DA2EA0EA">
      <w:start w:val="1"/>
      <w:numFmt w:val="decimal"/>
      <w:lvlText w:val="%1."/>
      <w:lvlJc w:val="left"/>
      <w:pPr>
        <w:ind w:left="360" w:hanging="360"/>
      </w:pPr>
      <w:rPr>
        <w:rFonts w:ascii="Calibri" w:eastAsia="Lucida Sans Unicode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BC17215"/>
    <w:multiLevelType w:val="multilevel"/>
    <w:tmpl w:val="EFA4FE86"/>
    <w:name w:val="WW8Num11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42"/>
  </w:num>
  <w:num w:numId="10">
    <w:abstractNumId w:val="35"/>
  </w:num>
  <w:num w:numId="11">
    <w:abstractNumId w:val="15"/>
  </w:num>
  <w:num w:numId="12">
    <w:abstractNumId w:val="43"/>
  </w:num>
  <w:num w:numId="13">
    <w:abstractNumId w:val="0"/>
  </w:num>
  <w:num w:numId="14">
    <w:abstractNumId w:val="25"/>
  </w:num>
  <w:num w:numId="15">
    <w:abstractNumId w:val="28"/>
  </w:num>
  <w:num w:numId="16">
    <w:abstractNumId w:val="53"/>
  </w:num>
  <w:num w:numId="17">
    <w:abstractNumId w:val="29"/>
  </w:num>
  <w:num w:numId="18">
    <w:abstractNumId w:val="34"/>
  </w:num>
  <w:num w:numId="19">
    <w:abstractNumId w:val="26"/>
  </w:num>
  <w:num w:numId="20">
    <w:abstractNumId w:val="36"/>
  </w:num>
  <w:num w:numId="21">
    <w:abstractNumId w:val="33"/>
  </w:num>
  <w:num w:numId="22">
    <w:abstractNumId w:val="23"/>
  </w:num>
  <w:num w:numId="23">
    <w:abstractNumId w:val="20"/>
  </w:num>
  <w:num w:numId="24">
    <w:abstractNumId w:val="47"/>
  </w:num>
  <w:num w:numId="25">
    <w:abstractNumId w:val="50"/>
  </w:num>
  <w:num w:numId="26">
    <w:abstractNumId w:val="39"/>
  </w:num>
  <w:num w:numId="27">
    <w:abstractNumId w:val="51"/>
  </w:num>
  <w:num w:numId="28">
    <w:abstractNumId w:val="46"/>
  </w:num>
  <w:num w:numId="29">
    <w:abstractNumId w:val="24"/>
  </w:num>
  <w:num w:numId="30">
    <w:abstractNumId w:val="41"/>
  </w:num>
  <w:num w:numId="31">
    <w:abstractNumId w:val="52"/>
  </w:num>
  <w:num w:numId="32">
    <w:abstractNumId w:val="44"/>
  </w:num>
  <w:num w:numId="33">
    <w:abstractNumId w:val="32"/>
  </w:num>
  <w:num w:numId="34">
    <w:abstractNumId w:val="27"/>
  </w:num>
  <w:num w:numId="35">
    <w:abstractNumId w:val="17"/>
  </w:num>
  <w:num w:numId="36">
    <w:abstractNumId w:val="19"/>
  </w:num>
  <w:num w:numId="37">
    <w:abstractNumId w:val="45"/>
  </w:num>
  <w:num w:numId="38">
    <w:abstractNumId w:val="16"/>
  </w:num>
  <w:num w:numId="39">
    <w:abstractNumId w:val="16"/>
    <w:lvlOverride w:ilvl="0">
      <w:startOverride w:val="1"/>
    </w:lvlOverride>
  </w:num>
  <w:num w:numId="40">
    <w:abstractNumId w:val="49"/>
  </w:num>
  <w:num w:numId="41">
    <w:abstractNumId w:val="37"/>
  </w:num>
  <w:num w:numId="42">
    <w:abstractNumId w:val="14"/>
  </w:num>
  <w:num w:numId="43">
    <w:abstractNumId w:val="13"/>
  </w:num>
  <w:num w:numId="44">
    <w:abstractNumId w:val="31"/>
  </w:num>
  <w:num w:numId="45">
    <w:abstractNumId w:val="12"/>
  </w:num>
  <w:num w:numId="46">
    <w:abstractNumId w:val="22"/>
  </w:num>
  <w:num w:numId="47">
    <w:abstractNumId w:val="38"/>
  </w:num>
  <w:num w:numId="48">
    <w:abstractNumId w:val="30"/>
  </w:num>
  <w:num w:numId="49">
    <w:abstractNumId w:val="48"/>
  </w:num>
  <w:num w:numId="50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9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6B7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8FD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A12"/>
    <w:rsid w:val="00035DFB"/>
    <w:rsid w:val="00036A04"/>
    <w:rsid w:val="00036A79"/>
    <w:rsid w:val="000370D9"/>
    <w:rsid w:val="0003735C"/>
    <w:rsid w:val="000373F3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4A05"/>
    <w:rsid w:val="00045089"/>
    <w:rsid w:val="000450D8"/>
    <w:rsid w:val="000452E5"/>
    <w:rsid w:val="0004664E"/>
    <w:rsid w:val="000469EA"/>
    <w:rsid w:val="00046F56"/>
    <w:rsid w:val="00046FE1"/>
    <w:rsid w:val="00047816"/>
    <w:rsid w:val="00047DEC"/>
    <w:rsid w:val="0005029D"/>
    <w:rsid w:val="000504FC"/>
    <w:rsid w:val="000505FB"/>
    <w:rsid w:val="00050653"/>
    <w:rsid w:val="00051094"/>
    <w:rsid w:val="0005124A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18E9"/>
    <w:rsid w:val="000619FE"/>
    <w:rsid w:val="00061BED"/>
    <w:rsid w:val="00061BF3"/>
    <w:rsid w:val="00061EBD"/>
    <w:rsid w:val="00062421"/>
    <w:rsid w:val="0006243E"/>
    <w:rsid w:val="00062738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A02"/>
    <w:rsid w:val="00071C58"/>
    <w:rsid w:val="00071E43"/>
    <w:rsid w:val="000725B8"/>
    <w:rsid w:val="00073502"/>
    <w:rsid w:val="00073616"/>
    <w:rsid w:val="00073785"/>
    <w:rsid w:val="00073C05"/>
    <w:rsid w:val="00074263"/>
    <w:rsid w:val="000743AF"/>
    <w:rsid w:val="0007458F"/>
    <w:rsid w:val="000746EE"/>
    <w:rsid w:val="00074CC5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F69"/>
    <w:rsid w:val="00084FFB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2F59"/>
    <w:rsid w:val="0009300C"/>
    <w:rsid w:val="00093591"/>
    <w:rsid w:val="00094028"/>
    <w:rsid w:val="00094799"/>
    <w:rsid w:val="00094857"/>
    <w:rsid w:val="00094CBF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179A"/>
    <w:rsid w:val="000A22A3"/>
    <w:rsid w:val="000A2D3C"/>
    <w:rsid w:val="000A3460"/>
    <w:rsid w:val="000A3757"/>
    <w:rsid w:val="000A3A79"/>
    <w:rsid w:val="000A3E64"/>
    <w:rsid w:val="000A4F25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1503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547F"/>
    <w:rsid w:val="000B6125"/>
    <w:rsid w:val="000B7A90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003F"/>
    <w:rsid w:val="000D0DFC"/>
    <w:rsid w:val="000D2304"/>
    <w:rsid w:val="000D38D7"/>
    <w:rsid w:val="000D3D93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8F3"/>
    <w:rsid w:val="000E0909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550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3541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2F92"/>
    <w:rsid w:val="0011304C"/>
    <w:rsid w:val="001134A4"/>
    <w:rsid w:val="00113EBC"/>
    <w:rsid w:val="001148AF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6BDC"/>
    <w:rsid w:val="00127398"/>
    <w:rsid w:val="001275B1"/>
    <w:rsid w:val="001275BB"/>
    <w:rsid w:val="00127775"/>
    <w:rsid w:val="001278F3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826"/>
    <w:rsid w:val="00132BAF"/>
    <w:rsid w:val="001340AE"/>
    <w:rsid w:val="0013443C"/>
    <w:rsid w:val="0013452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1C19"/>
    <w:rsid w:val="0014268D"/>
    <w:rsid w:val="00142742"/>
    <w:rsid w:val="0014292D"/>
    <w:rsid w:val="001430B7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107"/>
    <w:rsid w:val="001549BF"/>
    <w:rsid w:val="001549DB"/>
    <w:rsid w:val="00154A70"/>
    <w:rsid w:val="00154EBC"/>
    <w:rsid w:val="001552A3"/>
    <w:rsid w:val="00155C70"/>
    <w:rsid w:val="001564F4"/>
    <w:rsid w:val="00156820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A7F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0E09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BF3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3F01"/>
    <w:rsid w:val="001B476B"/>
    <w:rsid w:val="001B4D0A"/>
    <w:rsid w:val="001B5C4B"/>
    <w:rsid w:val="001B687E"/>
    <w:rsid w:val="001B7CFD"/>
    <w:rsid w:val="001B7F63"/>
    <w:rsid w:val="001C09F0"/>
    <w:rsid w:val="001C1232"/>
    <w:rsid w:val="001C18DE"/>
    <w:rsid w:val="001C1ACF"/>
    <w:rsid w:val="001C1B44"/>
    <w:rsid w:val="001C2453"/>
    <w:rsid w:val="001C2B72"/>
    <w:rsid w:val="001C326D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CD"/>
    <w:rsid w:val="001D1BFD"/>
    <w:rsid w:val="001D3127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1D5"/>
    <w:rsid w:val="001D6557"/>
    <w:rsid w:val="001D65C0"/>
    <w:rsid w:val="001D6D59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4E7"/>
    <w:rsid w:val="001E38FE"/>
    <w:rsid w:val="001E3936"/>
    <w:rsid w:val="001E3B67"/>
    <w:rsid w:val="001E669C"/>
    <w:rsid w:val="001E692B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DEC"/>
    <w:rsid w:val="001F2F79"/>
    <w:rsid w:val="001F30CC"/>
    <w:rsid w:val="001F3423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632"/>
    <w:rsid w:val="0020192A"/>
    <w:rsid w:val="00201ACD"/>
    <w:rsid w:val="002021E1"/>
    <w:rsid w:val="00202503"/>
    <w:rsid w:val="002030C9"/>
    <w:rsid w:val="00203249"/>
    <w:rsid w:val="00203262"/>
    <w:rsid w:val="00203299"/>
    <w:rsid w:val="0020335E"/>
    <w:rsid w:val="0020336B"/>
    <w:rsid w:val="0020349D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12C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74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0FC6"/>
    <w:rsid w:val="00261E34"/>
    <w:rsid w:val="00261F5F"/>
    <w:rsid w:val="002620EC"/>
    <w:rsid w:val="0026219B"/>
    <w:rsid w:val="0026247F"/>
    <w:rsid w:val="00263997"/>
    <w:rsid w:val="00263A7D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3F92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B7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90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0E5"/>
    <w:rsid w:val="002A4916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285B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0E44"/>
    <w:rsid w:val="002C129F"/>
    <w:rsid w:val="002C19A3"/>
    <w:rsid w:val="002C1A29"/>
    <w:rsid w:val="002C324A"/>
    <w:rsid w:val="002C4845"/>
    <w:rsid w:val="002C4E6D"/>
    <w:rsid w:val="002C52D0"/>
    <w:rsid w:val="002C5400"/>
    <w:rsid w:val="002C584B"/>
    <w:rsid w:val="002C5B90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574"/>
    <w:rsid w:val="002D7254"/>
    <w:rsid w:val="002E03B9"/>
    <w:rsid w:val="002E0AE3"/>
    <w:rsid w:val="002E0D01"/>
    <w:rsid w:val="002E0EAA"/>
    <w:rsid w:val="002E1B0F"/>
    <w:rsid w:val="002E1CF3"/>
    <w:rsid w:val="002E20FC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1B1B"/>
    <w:rsid w:val="002F209D"/>
    <w:rsid w:val="002F2404"/>
    <w:rsid w:val="002F26BE"/>
    <w:rsid w:val="002F32EB"/>
    <w:rsid w:val="002F3A53"/>
    <w:rsid w:val="002F4572"/>
    <w:rsid w:val="002F4A3D"/>
    <w:rsid w:val="002F4D79"/>
    <w:rsid w:val="002F5889"/>
    <w:rsid w:val="002F6350"/>
    <w:rsid w:val="002F63CE"/>
    <w:rsid w:val="002F65DE"/>
    <w:rsid w:val="002F66CD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141"/>
    <w:rsid w:val="003014FD"/>
    <w:rsid w:val="00301662"/>
    <w:rsid w:val="003017FA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88C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1B91"/>
    <w:rsid w:val="0032321D"/>
    <w:rsid w:val="003233BD"/>
    <w:rsid w:val="00323A00"/>
    <w:rsid w:val="00323A80"/>
    <w:rsid w:val="00323C2C"/>
    <w:rsid w:val="00324341"/>
    <w:rsid w:val="00324C87"/>
    <w:rsid w:val="003256FC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2CCB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32"/>
    <w:rsid w:val="003509D4"/>
    <w:rsid w:val="00351BE6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0B1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D5E"/>
    <w:rsid w:val="00371FD2"/>
    <w:rsid w:val="003720F7"/>
    <w:rsid w:val="003721CD"/>
    <w:rsid w:val="00372D4E"/>
    <w:rsid w:val="0037393B"/>
    <w:rsid w:val="00373D27"/>
    <w:rsid w:val="00373E9F"/>
    <w:rsid w:val="00373FEB"/>
    <w:rsid w:val="0037409D"/>
    <w:rsid w:val="0037476E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289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97389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499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6C6"/>
    <w:rsid w:val="003B5844"/>
    <w:rsid w:val="003B5894"/>
    <w:rsid w:val="003B5A37"/>
    <w:rsid w:val="003B5CB6"/>
    <w:rsid w:val="003B5E85"/>
    <w:rsid w:val="003B61B4"/>
    <w:rsid w:val="003B61BC"/>
    <w:rsid w:val="003B6E80"/>
    <w:rsid w:val="003B7295"/>
    <w:rsid w:val="003B7808"/>
    <w:rsid w:val="003B7857"/>
    <w:rsid w:val="003C023D"/>
    <w:rsid w:val="003C0360"/>
    <w:rsid w:val="003C040E"/>
    <w:rsid w:val="003C0801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B61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509D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7C6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5E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AA4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371"/>
    <w:rsid w:val="0041665E"/>
    <w:rsid w:val="00416667"/>
    <w:rsid w:val="0041697B"/>
    <w:rsid w:val="00416F49"/>
    <w:rsid w:val="004170FC"/>
    <w:rsid w:val="00417136"/>
    <w:rsid w:val="004171A8"/>
    <w:rsid w:val="00417794"/>
    <w:rsid w:val="00417BA8"/>
    <w:rsid w:val="00417E88"/>
    <w:rsid w:val="00417FFC"/>
    <w:rsid w:val="00420B12"/>
    <w:rsid w:val="00420B3A"/>
    <w:rsid w:val="00420D4B"/>
    <w:rsid w:val="00420E86"/>
    <w:rsid w:val="0042137D"/>
    <w:rsid w:val="00421927"/>
    <w:rsid w:val="0042246A"/>
    <w:rsid w:val="00422742"/>
    <w:rsid w:val="004231D5"/>
    <w:rsid w:val="00423C3E"/>
    <w:rsid w:val="00424385"/>
    <w:rsid w:val="0042455F"/>
    <w:rsid w:val="0042495B"/>
    <w:rsid w:val="00425273"/>
    <w:rsid w:val="004258CE"/>
    <w:rsid w:val="00426AAB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5F4C"/>
    <w:rsid w:val="00436551"/>
    <w:rsid w:val="004365D1"/>
    <w:rsid w:val="0043669B"/>
    <w:rsid w:val="004367D2"/>
    <w:rsid w:val="00436D59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3FF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29A"/>
    <w:rsid w:val="004569E2"/>
    <w:rsid w:val="004600C4"/>
    <w:rsid w:val="00460326"/>
    <w:rsid w:val="004603BB"/>
    <w:rsid w:val="0046095B"/>
    <w:rsid w:val="004612D2"/>
    <w:rsid w:val="004612D7"/>
    <w:rsid w:val="0046180D"/>
    <w:rsid w:val="0046195F"/>
    <w:rsid w:val="00461A5C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6C7F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265F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018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6408"/>
    <w:rsid w:val="004B6AD8"/>
    <w:rsid w:val="004B70DF"/>
    <w:rsid w:val="004B7B1E"/>
    <w:rsid w:val="004C001F"/>
    <w:rsid w:val="004C0285"/>
    <w:rsid w:val="004C11A7"/>
    <w:rsid w:val="004C140D"/>
    <w:rsid w:val="004C1CE0"/>
    <w:rsid w:val="004C1E30"/>
    <w:rsid w:val="004C2543"/>
    <w:rsid w:val="004C2865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0746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4FDD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0D64"/>
    <w:rsid w:val="004F3F81"/>
    <w:rsid w:val="004F4144"/>
    <w:rsid w:val="004F41DE"/>
    <w:rsid w:val="004F473A"/>
    <w:rsid w:val="004F4F87"/>
    <w:rsid w:val="004F55CE"/>
    <w:rsid w:val="004F6050"/>
    <w:rsid w:val="004F6F53"/>
    <w:rsid w:val="004F7A1C"/>
    <w:rsid w:val="00500ADB"/>
    <w:rsid w:val="005013A5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55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8BC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084F"/>
    <w:rsid w:val="00550CC5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1F8"/>
    <w:rsid w:val="00560A33"/>
    <w:rsid w:val="00560EB4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7F8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0C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382A"/>
    <w:rsid w:val="005B43B2"/>
    <w:rsid w:val="005B4755"/>
    <w:rsid w:val="005B476B"/>
    <w:rsid w:val="005B4834"/>
    <w:rsid w:val="005B4E1E"/>
    <w:rsid w:val="005B52FC"/>
    <w:rsid w:val="005B55C7"/>
    <w:rsid w:val="005B68F2"/>
    <w:rsid w:val="005B6B49"/>
    <w:rsid w:val="005B73F3"/>
    <w:rsid w:val="005B7BFE"/>
    <w:rsid w:val="005C0172"/>
    <w:rsid w:val="005C01EA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211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864"/>
    <w:rsid w:val="005C79BB"/>
    <w:rsid w:val="005C7BBA"/>
    <w:rsid w:val="005C7F5A"/>
    <w:rsid w:val="005D0C8B"/>
    <w:rsid w:val="005D1314"/>
    <w:rsid w:val="005D143E"/>
    <w:rsid w:val="005D14EB"/>
    <w:rsid w:val="005D152F"/>
    <w:rsid w:val="005D17EA"/>
    <w:rsid w:val="005D21D5"/>
    <w:rsid w:val="005D25C6"/>
    <w:rsid w:val="005D29CD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C1C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6D2"/>
    <w:rsid w:val="005E79D2"/>
    <w:rsid w:val="005F0AB9"/>
    <w:rsid w:val="005F0DDC"/>
    <w:rsid w:val="005F15C0"/>
    <w:rsid w:val="005F198F"/>
    <w:rsid w:val="005F1EAE"/>
    <w:rsid w:val="005F2191"/>
    <w:rsid w:val="005F2656"/>
    <w:rsid w:val="005F322F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636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625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56F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BDD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C80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4E5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A41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086"/>
    <w:rsid w:val="006664DD"/>
    <w:rsid w:val="00666562"/>
    <w:rsid w:val="0066732E"/>
    <w:rsid w:val="00667341"/>
    <w:rsid w:val="00667989"/>
    <w:rsid w:val="00667B54"/>
    <w:rsid w:val="00670F13"/>
    <w:rsid w:val="00671128"/>
    <w:rsid w:val="006711D2"/>
    <w:rsid w:val="006717B5"/>
    <w:rsid w:val="00671A1C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213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0FAA"/>
    <w:rsid w:val="006D1C89"/>
    <w:rsid w:val="006D35E0"/>
    <w:rsid w:val="006D4541"/>
    <w:rsid w:val="006D4842"/>
    <w:rsid w:val="006D4954"/>
    <w:rsid w:val="006D4F3B"/>
    <w:rsid w:val="006D51BF"/>
    <w:rsid w:val="006D530B"/>
    <w:rsid w:val="006D62B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444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DC7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4153"/>
    <w:rsid w:val="006F43CC"/>
    <w:rsid w:val="006F46D5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3F30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1F96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65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0B1"/>
    <w:rsid w:val="00734900"/>
    <w:rsid w:val="007349E8"/>
    <w:rsid w:val="007351D7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34F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0340"/>
    <w:rsid w:val="0075125E"/>
    <w:rsid w:val="007517EE"/>
    <w:rsid w:val="0075188D"/>
    <w:rsid w:val="00751B89"/>
    <w:rsid w:val="00751D90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CED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36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52C"/>
    <w:rsid w:val="00771D71"/>
    <w:rsid w:val="00772379"/>
    <w:rsid w:val="00772681"/>
    <w:rsid w:val="00772B69"/>
    <w:rsid w:val="00772C92"/>
    <w:rsid w:val="00772E16"/>
    <w:rsid w:val="00773A6A"/>
    <w:rsid w:val="007746A4"/>
    <w:rsid w:val="007749B5"/>
    <w:rsid w:val="007755D0"/>
    <w:rsid w:val="0077594A"/>
    <w:rsid w:val="00775A93"/>
    <w:rsid w:val="00775E7C"/>
    <w:rsid w:val="00775EA7"/>
    <w:rsid w:val="00776538"/>
    <w:rsid w:val="007765A3"/>
    <w:rsid w:val="0077686E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A16"/>
    <w:rsid w:val="00784B5E"/>
    <w:rsid w:val="00785083"/>
    <w:rsid w:val="00785236"/>
    <w:rsid w:val="00785C06"/>
    <w:rsid w:val="00785E57"/>
    <w:rsid w:val="00786579"/>
    <w:rsid w:val="00786C04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39B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1D5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5A8"/>
    <w:rsid w:val="007A6AA7"/>
    <w:rsid w:val="007A7111"/>
    <w:rsid w:val="007B0015"/>
    <w:rsid w:val="007B0E84"/>
    <w:rsid w:val="007B160D"/>
    <w:rsid w:val="007B1890"/>
    <w:rsid w:val="007B1987"/>
    <w:rsid w:val="007B24D2"/>
    <w:rsid w:val="007B2C46"/>
    <w:rsid w:val="007B2EA3"/>
    <w:rsid w:val="007B2F98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1E1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C50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7F6C3E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2CE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2018E"/>
    <w:rsid w:val="008208F4"/>
    <w:rsid w:val="008210CC"/>
    <w:rsid w:val="00821196"/>
    <w:rsid w:val="00823523"/>
    <w:rsid w:val="008235E2"/>
    <w:rsid w:val="0082472B"/>
    <w:rsid w:val="008249F8"/>
    <w:rsid w:val="0082521B"/>
    <w:rsid w:val="008256A3"/>
    <w:rsid w:val="0082589F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1F77"/>
    <w:rsid w:val="00832097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6D6F"/>
    <w:rsid w:val="0083736E"/>
    <w:rsid w:val="00837F6B"/>
    <w:rsid w:val="008415EA"/>
    <w:rsid w:val="00842180"/>
    <w:rsid w:val="00842970"/>
    <w:rsid w:val="00843314"/>
    <w:rsid w:val="00843B4D"/>
    <w:rsid w:val="0084488A"/>
    <w:rsid w:val="00844B96"/>
    <w:rsid w:val="00844EAB"/>
    <w:rsid w:val="008450D8"/>
    <w:rsid w:val="008451D9"/>
    <w:rsid w:val="00845318"/>
    <w:rsid w:val="0084544B"/>
    <w:rsid w:val="0084565F"/>
    <w:rsid w:val="00850138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A8F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6DFB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46A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C09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1676"/>
    <w:rsid w:val="008B229A"/>
    <w:rsid w:val="008B23EE"/>
    <w:rsid w:val="008B2756"/>
    <w:rsid w:val="008B2A22"/>
    <w:rsid w:val="008B2D1B"/>
    <w:rsid w:val="008B2F7C"/>
    <w:rsid w:val="008B3218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35"/>
    <w:rsid w:val="008C2846"/>
    <w:rsid w:val="008C369A"/>
    <w:rsid w:val="008C3E90"/>
    <w:rsid w:val="008C42A9"/>
    <w:rsid w:val="008C43CB"/>
    <w:rsid w:val="008C4D03"/>
    <w:rsid w:val="008C5A87"/>
    <w:rsid w:val="008C634F"/>
    <w:rsid w:val="008C6ACC"/>
    <w:rsid w:val="008C6DE6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30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356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0B1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866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75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872"/>
    <w:rsid w:val="00930B6B"/>
    <w:rsid w:val="00930FD5"/>
    <w:rsid w:val="0093126F"/>
    <w:rsid w:val="009313FA"/>
    <w:rsid w:val="009315C6"/>
    <w:rsid w:val="009316C6"/>
    <w:rsid w:val="0093183F"/>
    <w:rsid w:val="00931A93"/>
    <w:rsid w:val="00931C02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1DD"/>
    <w:rsid w:val="0094762C"/>
    <w:rsid w:val="00947C32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1B8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5FD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99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20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344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1DB1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0E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3E8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39B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1BB"/>
    <w:rsid w:val="00A02302"/>
    <w:rsid w:val="00A02A52"/>
    <w:rsid w:val="00A02FED"/>
    <w:rsid w:val="00A03958"/>
    <w:rsid w:val="00A039DA"/>
    <w:rsid w:val="00A03DB5"/>
    <w:rsid w:val="00A04596"/>
    <w:rsid w:val="00A04987"/>
    <w:rsid w:val="00A04B05"/>
    <w:rsid w:val="00A04CF8"/>
    <w:rsid w:val="00A04FB4"/>
    <w:rsid w:val="00A0563A"/>
    <w:rsid w:val="00A06438"/>
    <w:rsid w:val="00A06B95"/>
    <w:rsid w:val="00A06FF9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06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0D1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BC8"/>
    <w:rsid w:val="00A20E08"/>
    <w:rsid w:val="00A20E86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41A"/>
    <w:rsid w:val="00A35501"/>
    <w:rsid w:val="00A35A10"/>
    <w:rsid w:val="00A35CE7"/>
    <w:rsid w:val="00A360E8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BA2"/>
    <w:rsid w:val="00A42F1E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676F"/>
    <w:rsid w:val="00A47AFE"/>
    <w:rsid w:val="00A47B52"/>
    <w:rsid w:val="00A50937"/>
    <w:rsid w:val="00A51153"/>
    <w:rsid w:val="00A51BC8"/>
    <w:rsid w:val="00A51CE3"/>
    <w:rsid w:val="00A52489"/>
    <w:rsid w:val="00A52759"/>
    <w:rsid w:val="00A5281B"/>
    <w:rsid w:val="00A52B03"/>
    <w:rsid w:val="00A5326A"/>
    <w:rsid w:val="00A534F2"/>
    <w:rsid w:val="00A53832"/>
    <w:rsid w:val="00A53C40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25B"/>
    <w:rsid w:val="00A57691"/>
    <w:rsid w:val="00A576D6"/>
    <w:rsid w:val="00A601B5"/>
    <w:rsid w:val="00A60E8F"/>
    <w:rsid w:val="00A60FF1"/>
    <w:rsid w:val="00A619AD"/>
    <w:rsid w:val="00A619F7"/>
    <w:rsid w:val="00A61AC3"/>
    <w:rsid w:val="00A62949"/>
    <w:rsid w:val="00A62B60"/>
    <w:rsid w:val="00A6325C"/>
    <w:rsid w:val="00A6361A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295"/>
    <w:rsid w:val="00A82651"/>
    <w:rsid w:val="00A828D7"/>
    <w:rsid w:val="00A82CDC"/>
    <w:rsid w:val="00A82DA7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1C2E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64CA"/>
    <w:rsid w:val="00A965EE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45C"/>
    <w:rsid w:val="00AB3E38"/>
    <w:rsid w:val="00AB4610"/>
    <w:rsid w:val="00AB4BD0"/>
    <w:rsid w:val="00AB4CEF"/>
    <w:rsid w:val="00AB4DF5"/>
    <w:rsid w:val="00AB4F66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251"/>
    <w:rsid w:val="00AC0A2A"/>
    <w:rsid w:val="00AC0CDD"/>
    <w:rsid w:val="00AC0F81"/>
    <w:rsid w:val="00AC1553"/>
    <w:rsid w:val="00AC17F3"/>
    <w:rsid w:val="00AC1C83"/>
    <w:rsid w:val="00AC1CC2"/>
    <w:rsid w:val="00AC2BAA"/>
    <w:rsid w:val="00AC3F18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8A2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6787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3D0"/>
    <w:rsid w:val="00AF68A8"/>
    <w:rsid w:val="00AF6C7E"/>
    <w:rsid w:val="00AF722D"/>
    <w:rsid w:val="00AF7CDC"/>
    <w:rsid w:val="00B002B1"/>
    <w:rsid w:val="00B00515"/>
    <w:rsid w:val="00B00A06"/>
    <w:rsid w:val="00B00BBC"/>
    <w:rsid w:val="00B00C6C"/>
    <w:rsid w:val="00B00EE1"/>
    <w:rsid w:val="00B01C61"/>
    <w:rsid w:val="00B01D5A"/>
    <w:rsid w:val="00B023F8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47D3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63F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495B"/>
    <w:rsid w:val="00B2538C"/>
    <w:rsid w:val="00B25B73"/>
    <w:rsid w:val="00B25D17"/>
    <w:rsid w:val="00B26F5D"/>
    <w:rsid w:val="00B270CD"/>
    <w:rsid w:val="00B27132"/>
    <w:rsid w:val="00B27587"/>
    <w:rsid w:val="00B279A6"/>
    <w:rsid w:val="00B27B45"/>
    <w:rsid w:val="00B27D75"/>
    <w:rsid w:val="00B27ECB"/>
    <w:rsid w:val="00B30030"/>
    <w:rsid w:val="00B30078"/>
    <w:rsid w:val="00B30869"/>
    <w:rsid w:val="00B31011"/>
    <w:rsid w:val="00B311AE"/>
    <w:rsid w:val="00B3129E"/>
    <w:rsid w:val="00B314D7"/>
    <w:rsid w:val="00B318CD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68E7"/>
    <w:rsid w:val="00B46FD0"/>
    <w:rsid w:val="00B47299"/>
    <w:rsid w:val="00B472F9"/>
    <w:rsid w:val="00B47794"/>
    <w:rsid w:val="00B47D2C"/>
    <w:rsid w:val="00B47E1A"/>
    <w:rsid w:val="00B50084"/>
    <w:rsid w:val="00B5038C"/>
    <w:rsid w:val="00B52702"/>
    <w:rsid w:val="00B52C41"/>
    <w:rsid w:val="00B536FA"/>
    <w:rsid w:val="00B5374B"/>
    <w:rsid w:val="00B538F5"/>
    <w:rsid w:val="00B53C9C"/>
    <w:rsid w:val="00B53FC3"/>
    <w:rsid w:val="00B549DB"/>
    <w:rsid w:val="00B54F25"/>
    <w:rsid w:val="00B554BD"/>
    <w:rsid w:val="00B565CE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98E"/>
    <w:rsid w:val="00B65E64"/>
    <w:rsid w:val="00B66135"/>
    <w:rsid w:val="00B664A7"/>
    <w:rsid w:val="00B66B2A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131"/>
    <w:rsid w:val="00BA09B2"/>
    <w:rsid w:val="00BA0BC9"/>
    <w:rsid w:val="00BA1238"/>
    <w:rsid w:val="00BA142E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6C3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B7FF3"/>
    <w:rsid w:val="00BC0128"/>
    <w:rsid w:val="00BC1145"/>
    <w:rsid w:val="00BC2494"/>
    <w:rsid w:val="00BC29C8"/>
    <w:rsid w:val="00BC2C2E"/>
    <w:rsid w:val="00BC33BF"/>
    <w:rsid w:val="00BC349D"/>
    <w:rsid w:val="00BC3F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4E0"/>
    <w:rsid w:val="00BD2605"/>
    <w:rsid w:val="00BD2720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EDB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4DAD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3FC2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1DB"/>
    <w:rsid w:val="00C12A72"/>
    <w:rsid w:val="00C12AEF"/>
    <w:rsid w:val="00C1341F"/>
    <w:rsid w:val="00C135CD"/>
    <w:rsid w:val="00C13A88"/>
    <w:rsid w:val="00C13C95"/>
    <w:rsid w:val="00C13D83"/>
    <w:rsid w:val="00C144EA"/>
    <w:rsid w:val="00C149C2"/>
    <w:rsid w:val="00C14F9D"/>
    <w:rsid w:val="00C150C4"/>
    <w:rsid w:val="00C150C8"/>
    <w:rsid w:val="00C15602"/>
    <w:rsid w:val="00C15C17"/>
    <w:rsid w:val="00C164E5"/>
    <w:rsid w:val="00C16920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3C60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11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1E6D"/>
    <w:rsid w:val="00C92540"/>
    <w:rsid w:val="00C926EE"/>
    <w:rsid w:val="00C927AB"/>
    <w:rsid w:val="00C92BFA"/>
    <w:rsid w:val="00C93422"/>
    <w:rsid w:val="00C93590"/>
    <w:rsid w:val="00C93AD1"/>
    <w:rsid w:val="00C93E38"/>
    <w:rsid w:val="00C93E8A"/>
    <w:rsid w:val="00C941BC"/>
    <w:rsid w:val="00C943B3"/>
    <w:rsid w:val="00C948C3"/>
    <w:rsid w:val="00C94F01"/>
    <w:rsid w:val="00C9502C"/>
    <w:rsid w:val="00C95293"/>
    <w:rsid w:val="00C95A2C"/>
    <w:rsid w:val="00C95B12"/>
    <w:rsid w:val="00C95B78"/>
    <w:rsid w:val="00C96481"/>
    <w:rsid w:val="00C96776"/>
    <w:rsid w:val="00C96B1A"/>
    <w:rsid w:val="00C96B21"/>
    <w:rsid w:val="00CA04D3"/>
    <w:rsid w:val="00CA2426"/>
    <w:rsid w:val="00CA278D"/>
    <w:rsid w:val="00CA2FAD"/>
    <w:rsid w:val="00CA3366"/>
    <w:rsid w:val="00CA3427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619"/>
    <w:rsid w:val="00CB6F16"/>
    <w:rsid w:val="00CB6FDA"/>
    <w:rsid w:val="00CB7740"/>
    <w:rsid w:val="00CB793D"/>
    <w:rsid w:val="00CC027E"/>
    <w:rsid w:val="00CC113C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89E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2F7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937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768"/>
    <w:rsid w:val="00D01F0E"/>
    <w:rsid w:val="00D026D9"/>
    <w:rsid w:val="00D0400D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5DD8"/>
    <w:rsid w:val="00D260F3"/>
    <w:rsid w:val="00D263A5"/>
    <w:rsid w:val="00D2695C"/>
    <w:rsid w:val="00D26C3D"/>
    <w:rsid w:val="00D2708A"/>
    <w:rsid w:val="00D2770D"/>
    <w:rsid w:val="00D31255"/>
    <w:rsid w:val="00D314B4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1D9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AB0"/>
    <w:rsid w:val="00D44E1F"/>
    <w:rsid w:val="00D45984"/>
    <w:rsid w:val="00D4658B"/>
    <w:rsid w:val="00D46703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142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661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75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801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0CE"/>
    <w:rsid w:val="00D931C2"/>
    <w:rsid w:val="00D937DB"/>
    <w:rsid w:val="00D93B5D"/>
    <w:rsid w:val="00D93D57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2D09"/>
    <w:rsid w:val="00DA3D7E"/>
    <w:rsid w:val="00DA3E3C"/>
    <w:rsid w:val="00DA48B1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4B45"/>
    <w:rsid w:val="00DC5CBD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E54"/>
    <w:rsid w:val="00DF7272"/>
    <w:rsid w:val="00DF7BB0"/>
    <w:rsid w:val="00DF7D4F"/>
    <w:rsid w:val="00DF7D7E"/>
    <w:rsid w:val="00E003CD"/>
    <w:rsid w:val="00E004DF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05B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6BC"/>
    <w:rsid w:val="00E2171B"/>
    <w:rsid w:val="00E21753"/>
    <w:rsid w:val="00E2195E"/>
    <w:rsid w:val="00E2196D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DB5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AD6"/>
    <w:rsid w:val="00E42308"/>
    <w:rsid w:val="00E4265B"/>
    <w:rsid w:val="00E4294A"/>
    <w:rsid w:val="00E42AC6"/>
    <w:rsid w:val="00E43132"/>
    <w:rsid w:val="00E43170"/>
    <w:rsid w:val="00E436F4"/>
    <w:rsid w:val="00E43AA5"/>
    <w:rsid w:val="00E43DAE"/>
    <w:rsid w:val="00E4446A"/>
    <w:rsid w:val="00E44A6E"/>
    <w:rsid w:val="00E44D96"/>
    <w:rsid w:val="00E4683D"/>
    <w:rsid w:val="00E46863"/>
    <w:rsid w:val="00E46D82"/>
    <w:rsid w:val="00E47450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B96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97307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6A81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818"/>
    <w:rsid w:val="00EB7AE0"/>
    <w:rsid w:val="00EB7F3D"/>
    <w:rsid w:val="00EB7FB6"/>
    <w:rsid w:val="00EC02BA"/>
    <w:rsid w:val="00EC04AF"/>
    <w:rsid w:val="00EC08E1"/>
    <w:rsid w:val="00EC0A66"/>
    <w:rsid w:val="00EC0B49"/>
    <w:rsid w:val="00EC0E8B"/>
    <w:rsid w:val="00EC1A84"/>
    <w:rsid w:val="00EC1AD2"/>
    <w:rsid w:val="00EC1C5F"/>
    <w:rsid w:val="00EC2018"/>
    <w:rsid w:val="00EC2546"/>
    <w:rsid w:val="00EC31D8"/>
    <w:rsid w:val="00EC3369"/>
    <w:rsid w:val="00EC346A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6509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42A"/>
    <w:rsid w:val="00ED3B1B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2FF2"/>
    <w:rsid w:val="00EE30FA"/>
    <w:rsid w:val="00EE32CA"/>
    <w:rsid w:val="00EE3711"/>
    <w:rsid w:val="00EE44EC"/>
    <w:rsid w:val="00EE465E"/>
    <w:rsid w:val="00EE5269"/>
    <w:rsid w:val="00EE53A7"/>
    <w:rsid w:val="00EE5631"/>
    <w:rsid w:val="00EE5699"/>
    <w:rsid w:val="00EE5E77"/>
    <w:rsid w:val="00EE5F47"/>
    <w:rsid w:val="00EE6139"/>
    <w:rsid w:val="00EE7DAA"/>
    <w:rsid w:val="00EE7F55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007"/>
    <w:rsid w:val="00F025F7"/>
    <w:rsid w:val="00F02A9C"/>
    <w:rsid w:val="00F02FE3"/>
    <w:rsid w:val="00F0307A"/>
    <w:rsid w:val="00F03893"/>
    <w:rsid w:val="00F03D27"/>
    <w:rsid w:val="00F03DF3"/>
    <w:rsid w:val="00F04618"/>
    <w:rsid w:val="00F04B49"/>
    <w:rsid w:val="00F04ECC"/>
    <w:rsid w:val="00F0505D"/>
    <w:rsid w:val="00F05813"/>
    <w:rsid w:val="00F061C8"/>
    <w:rsid w:val="00F0648F"/>
    <w:rsid w:val="00F064C6"/>
    <w:rsid w:val="00F06580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44E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FF2"/>
    <w:rsid w:val="00F15D08"/>
    <w:rsid w:val="00F15DD8"/>
    <w:rsid w:val="00F15EEC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48E"/>
    <w:rsid w:val="00F206E2"/>
    <w:rsid w:val="00F20745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9B9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651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25F"/>
    <w:rsid w:val="00F5330F"/>
    <w:rsid w:val="00F53A4D"/>
    <w:rsid w:val="00F53B41"/>
    <w:rsid w:val="00F53F46"/>
    <w:rsid w:val="00F5424C"/>
    <w:rsid w:val="00F5439D"/>
    <w:rsid w:val="00F54428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99D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0A01"/>
    <w:rsid w:val="00F70DA6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240B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4DF1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1D20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5FC"/>
    <w:rsid w:val="00FB1696"/>
    <w:rsid w:val="00FB1B11"/>
    <w:rsid w:val="00FB2C54"/>
    <w:rsid w:val="00FB34D5"/>
    <w:rsid w:val="00FB35FE"/>
    <w:rsid w:val="00FB3CF7"/>
    <w:rsid w:val="00FB46ED"/>
    <w:rsid w:val="00FB4F7F"/>
    <w:rsid w:val="00FB5391"/>
    <w:rsid w:val="00FB5C70"/>
    <w:rsid w:val="00FB5E36"/>
    <w:rsid w:val="00FB61DE"/>
    <w:rsid w:val="00FB6278"/>
    <w:rsid w:val="00FB67F9"/>
    <w:rsid w:val="00FB6EDA"/>
    <w:rsid w:val="00FB7909"/>
    <w:rsid w:val="00FB79C7"/>
    <w:rsid w:val="00FC02CC"/>
    <w:rsid w:val="00FC02F3"/>
    <w:rsid w:val="00FC09CD"/>
    <w:rsid w:val="00FC0A9B"/>
    <w:rsid w:val="00FC1038"/>
    <w:rsid w:val="00FC12AA"/>
    <w:rsid w:val="00FC13A5"/>
    <w:rsid w:val="00FC254A"/>
    <w:rsid w:val="00FC26E2"/>
    <w:rsid w:val="00FC3424"/>
    <w:rsid w:val="00FC4064"/>
    <w:rsid w:val="00FC4847"/>
    <w:rsid w:val="00FC55D8"/>
    <w:rsid w:val="00FC568C"/>
    <w:rsid w:val="00FC6344"/>
    <w:rsid w:val="00FC6EE8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98E"/>
    <w:rsid w:val="00FD6BE4"/>
    <w:rsid w:val="00FD6C59"/>
    <w:rsid w:val="00FD7F32"/>
    <w:rsid w:val="00FE0B05"/>
    <w:rsid w:val="00FE0C77"/>
    <w:rsid w:val="00FE1339"/>
    <w:rsid w:val="00FE1375"/>
    <w:rsid w:val="00FE1404"/>
    <w:rsid w:val="00FE176B"/>
    <w:rsid w:val="00FE2573"/>
    <w:rsid w:val="00FE265C"/>
    <w:rsid w:val="00FE28FE"/>
    <w:rsid w:val="00FE3407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112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37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48FD"/>
    <w:pPr>
      <w:keepNext/>
      <w:keepLines/>
      <w:numPr>
        <w:numId w:val="37"/>
      </w:numPr>
      <w:spacing w:before="360" w:after="240"/>
      <w:ind w:left="714" w:hanging="357"/>
      <w:outlineLvl w:val="0"/>
    </w:pPr>
    <w:rPr>
      <w:rFonts w:asciiTheme="minorHAnsi" w:eastAsiaTheme="majorEastAsia" w:hAnsiTheme="minorHAnsi" w:cstheme="majorBidi"/>
      <w:b/>
      <w:bCs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48FD"/>
    <w:pPr>
      <w:numPr>
        <w:numId w:val="38"/>
      </w:numPr>
      <w:spacing w:after="120"/>
      <w:outlineLvl w:val="1"/>
    </w:pPr>
    <w:rPr>
      <w:rFonts w:asciiTheme="minorHAnsi" w:eastAsiaTheme="majorEastAsia" w:hAnsiTheme="minorHAnsi" w:cstheme="majorBidi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F9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2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F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F96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1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F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1F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F96"/>
    <w:rPr>
      <w:rFonts w:ascii="Calibri" w:eastAsia="Calibri" w:hAnsi="Calibri" w:cs="Times New Roman"/>
    </w:rPr>
  </w:style>
  <w:style w:type="paragraph" w:customStyle="1" w:styleId="Datedadoption">
    <w:name w:val="Date d'adoption"/>
    <w:basedOn w:val="Normalny"/>
    <w:next w:val="Normalny"/>
    <w:rsid w:val="00721F96"/>
    <w:pPr>
      <w:autoSpaceDE w:val="0"/>
      <w:autoSpaceDN w:val="0"/>
      <w:spacing w:before="360" w:after="0" w:line="240" w:lineRule="auto"/>
      <w:ind w:left="284" w:hanging="284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21F96"/>
    <w:pPr>
      <w:spacing w:after="120" w:line="480" w:lineRule="auto"/>
      <w:ind w:left="283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1F96"/>
    <w:rPr>
      <w:rFonts w:ascii="Times New Roman" w:eastAsia="Times New Roman" w:hAnsi="Times New Roman" w:cs="Times New Roman"/>
      <w:sz w:val="24"/>
      <w:szCs w:val="24"/>
    </w:rPr>
  </w:style>
  <w:style w:type="character" w:customStyle="1" w:styleId="key1">
    <w:name w:val="key1"/>
    <w:rsid w:val="00721F96"/>
    <w:rPr>
      <w:b w:val="0"/>
      <w:bCs w:val="0"/>
      <w:color w:val="333333"/>
      <w:u w:val="single"/>
    </w:rPr>
  </w:style>
  <w:style w:type="paragraph" w:customStyle="1" w:styleId="Default">
    <w:name w:val="Default"/>
    <w:rsid w:val="00B27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8E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18E9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12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127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D25DD8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5DD8"/>
    <w:rPr>
      <w:rFonts w:ascii="Times New Roman" w:eastAsia="Lucida Sans Unicode" w:hAnsi="Times New Roman" w:cs="Tahoma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39"/>
    <w:rsid w:val="00D25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01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86C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148FD"/>
    <w:rPr>
      <w:rFonts w:eastAsiaTheme="majorEastAsia" w:cstheme="majorBidi"/>
      <w:b/>
      <w:bCs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148FD"/>
    <w:rPr>
      <w:rFonts w:eastAsiaTheme="majorEastAsia" w:cstheme="majorBidi"/>
      <w:bCs/>
      <w:sz w:val="24"/>
      <w:szCs w:val="24"/>
    </w:rPr>
  </w:style>
  <w:style w:type="paragraph" w:customStyle="1" w:styleId="538552DCBB0F4C4BB087ED922D6A6322">
    <w:name w:val="538552DCBB0F4C4BB087ED922D6A6322"/>
    <w:rsid w:val="000F3541"/>
    <w:pPr>
      <w:spacing w:after="200" w:line="276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F35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37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48FD"/>
    <w:pPr>
      <w:keepNext/>
      <w:keepLines/>
      <w:numPr>
        <w:numId w:val="37"/>
      </w:numPr>
      <w:spacing w:before="360" w:after="240"/>
      <w:ind w:left="714" w:hanging="357"/>
      <w:outlineLvl w:val="0"/>
    </w:pPr>
    <w:rPr>
      <w:rFonts w:asciiTheme="minorHAnsi" w:eastAsiaTheme="majorEastAsia" w:hAnsiTheme="minorHAnsi" w:cstheme="majorBidi"/>
      <w:b/>
      <w:bCs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48FD"/>
    <w:pPr>
      <w:numPr>
        <w:numId w:val="38"/>
      </w:numPr>
      <w:spacing w:after="120"/>
      <w:outlineLvl w:val="1"/>
    </w:pPr>
    <w:rPr>
      <w:rFonts w:asciiTheme="minorHAnsi" w:eastAsiaTheme="majorEastAsia" w:hAnsiTheme="minorHAnsi" w:cstheme="majorBidi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F9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2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F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F96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1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F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1F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F96"/>
    <w:rPr>
      <w:rFonts w:ascii="Calibri" w:eastAsia="Calibri" w:hAnsi="Calibri" w:cs="Times New Roman"/>
    </w:rPr>
  </w:style>
  <w:style w:type="paragraph" w:customStyle="1" w:styleId="Datedadoption">
    <w:name w:val="Date d'adoption"/>
    <w:basedOn w:val="Normalny"/>
    <w:next w:val="Normalny"/>
    <w:rsid w:val="00721F96"/>
    <w:pPr>
      <w:autoSpaceDE w:val="0"/>
      <w:autoSpaceDN w:val="0"/>
      <w:spacing w:before="360" w:after="0" w:line="240" w:lineRule="auto"/>
      <w:ind w:left="284" w:hanging="284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21F96"/>
    <w:pPr>
      <w:spacing w:after="120" w:line="480" w:lineRule="auto"/>
      <w:ind w:left="283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1F96"/>
    <w:rPr>
      <w:rFonts w:ascii="Times New Roman" w:eastAsia="Times New Roman" w:hAnsi="Times New Roman" w:cs="Times New Roman"/>
      <w:sz w:val="24"/>
      <w:szCs w:val="24"/>
    </w:rPr>
  </w:style>
  <w:style w:type="character" w:customStyle="1" w:styleId="key1">
    <w:name w:val="key1"/>
    <w:rsid w:val="00721F96"/>
    <w:rPr>
      <w:b w:val="0"/>
      <w:bCs w:val="0"/>
      <w:color w:val="333333"/>
      <w:u w:val="single"/>
    </w:rPr>
  </w:style>
  <w:style w:type="paragraph" w:customStyle="1" w:styleId="Default">
    <w:name w:val="Default"/>
    <w:rsid w:val="00B27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8E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18E9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12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127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D25DD8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5DD8"/>
    <w:rPr>
      <w:rFonts w:ascii="Times New Roman" w:eastAsia="Lucida Sans Unicode" w:hAnsi="Times New Roman" w:cs="Tahoma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39"/>
    <w:rsid w:val="00D25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01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86C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148FD"/>
    <w:rPr>
      <w:rFonts w:eastAsiaTheme="majorEastAsia" w:cstheme="majorBidi"/>
      <w:b/>
      <w:bCs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148FD"/>
    <w:rPr>
      <w:rFonts w:eastAsiaTheme="majorEastAsia" w:cstheme="majorBidi"/>
      <w:bCs/>
      <w:sz w:val="24"/>
      <w:szCs w:val="24"/>
    </w:rPr>
  </w:style>
  <w:style w:type="paragraph" w:customStyle="1" w:styleId="538552DCBB0F4C4BB087ED922D6A6322">
    <w:name w:val="538552DCBB0F4C4BB087ED922D6A6322"/>
    <w:rsid w:val="000F3541"/>
    <w:pPr>
      <w:spacing w:after="200" w:line="276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F35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636230-56A0-4CA4-BD6F-F49458FA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4307</Words>
  <Characters>25843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Rady</vt:lpstr>
    </vt:vector>
  </TitlesOfParts>
  <Company>Hewlett-Packard</Company>
  <LinksUpToDate>false</LinksUpToDate>
  <CharactersWithSpaces>30090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Rady</dc:title>
  <dc:creator>Kat GajKow</dc:creator>
  <cp:lastModifiedBy>lgd</cp:lastModifiedBy>
  <cp:revision>3</cp:revision>
  <cp:lastPrinted>2016-08-02T11:03:00Z</cp:lastPrinted>
  <dcterms:created xsi:type="dcterms:W3CDTF">2016-09-26T08:32:00Z</dcterms:created>
  <dcterms:modified xsi:type="dcterms:W3CDTF">2016-09-26T08:34:00Z</dcterms:modified>
</cp:coreProperties>
</file>